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758DB1" w14:textId="53D17ED9" w:rsidR="007534FB" w:rsidRPr="00202174" w:rsidRDefault="00FA3BF7" w:rsidP="00110F55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202174">
        <w:rPr>
          <w:rFonts w:ascii="Times New Roman" w:hAnsi="Times New Roman" w:cs="Times New Roman"/>
          <w:b/>
          <w:i/>
          <w:sz w:val="24"/>
          <w:szCs w:val="24"/>
        </w:rPr>
        <w:t xml:space="preserve">Docket No. </w:t>
      </w:r>
      <w:r w:rsidR="00A55BAE">
        <w:rPr>
          <w:rFonts w:ascii="Times New Roman" w:hAnsi="Times New Roman" w:cs="Times New Roman"/>
          <w:b/>
          <w:i/>
          <w:sz w:val="24"/>
          <w:szCs w:val="24"/>
        </w:rPr>
        <w:t>46745</w:t>
      </w:r>
    </w:p>
    <w:p w14:paraId="4C0BF1C7" w14:textId="77777777" w:rsidR="00202174" w:rsidRPr="00202174" w:rsidRDefault="00202174" w:rsidP="00110F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C98163" w14:textId="6C0037C5" w:rsidR="00FA3BF7" w:rsidRPr="00202174" w:rsidRDefault="00FA3BF7" w:rsidP="00110F5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02174">
        <w:rPr>
          <w:rFonts w:ascii="Times New Roman" w:hAnsi="Times New Roman" w:cs="Times New Roman"/>
          <w:b/>
          <w:i/>
          <w:sz w:val="32"/>
          <w:szCs w:val="32"/>
        </w:rPr>
        <w:t>Notice to</w:t>
      </w:r>
      <w:r w:rsidR="00BC77D1" w:rsidRPr="00202174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202174">
        <w:rPr>
          <w:rFonts w:ascii="Times New Roman" w:hAnsi="Times New Roman" w:cs="Times New Roman"/>
          <w:b/>
          <w:i/>
          <w:sz w:val="32"/>
          <w:szCs w:val="32"/>
        </w:rPr>
        <w:t>Neighboring Systems, Landowners and Cities</w:t>
      </w:r>
    </w:p>
    <w:p w14:paraId="1705B42F" w14:textId="77777777" w:rsidR="00202174" w:rsidRDefault="00202174" w:rsidP="00110F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832C22" w14:textId="1370B4C2" w:rsidR="00A55BAE" w:rsidRPr="003C7B98" w:rsidRDefault="00A55BAE" w:rsidP="00A55BAE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UNDINE TEXAS LLC, </w:t>
      </w:r>
      <w:r w:rsidRPr="003C7B98">
        <w:rPr>
          <w:rFonts w:ascii="Times New Roman" w:hAnsi="Times New Roman" w:cs="Times New Roman"/>
          <w:b/>
          <w:sz w:val="28"/>
          <w:szCs w:val="28"/>
        </w:rPr>
        <w:t xml:space="preserve">NOTICE OF INTENT TO PURCHASE WATER FACILITITIES AND TO TRANSFER </w:t>
      </w:r>
      <w:r w:rsidR="00BA4771">
        <w:rPr>
          <w:rFonts w:ascii="Times New Roman" w:hAnsi="Times New Roman" w:cs="Times New Roman"/>
          <w:b/>
          <w:sz w:val="28"/>
          <w:szCs w:val="28"/>
        </w:rPr>
        <w:t xml:space="preserve">PORTIONS OF </w:t>
      </w:r>
      <w:r w:rsidRPr="001424B8">
        <w:rPr>
          <w:rFonts w:ascii="Times New Roman" w:hAnsi="Times New Roman" w:cs="Times New Roman"/>
          <w:b/>
          <w:sz w:val="28"/>
          <w:szCs w:val="28"/>
        </w:rPr>
        <w:t>CERTIFICATED SERVICE AREA UNDER CCN NO</w:t>
      </w:r>
      <w:r w:rsidR="00BA4771">
        <w:rPr>
          <w:rFonts w:ascii="Times New Roman" w:hAnsi="Times New Roman" w:cs="Times New Roman"/>
          <w:b/>
          <w:sz w:val="28"/>
          <w:szCs w:val="28"/>
        </w:rPr>
        <w:t>S</w:t>
      </w:r>
      <w:r w:rsidRPr="001424B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BA4771">
        <w:rPr>
          <w:rFonts w:ascii="Times New Roman" w:hAnsi="Times New Roman" w:cs="Times New Roman"/>
          <w:b/>
          <w:sz w:val="28"/>
          <w:szCs w:val="28"/>
        </w:rPr>
        <w:t>1982 AND 20682</w:t>
      </w:r>
      <w:r w:rsidRPr="001424B8">
        <w:rPr>
          <w:rFonts w:ascii="Times New Roman" w:hAnsi="Times New Roman" w:cs="Times New Roman"/>
          <w:b/>
          <w:sz w:val="28"/>
          <w:szCs w:val="28"/>
        </w:rPr>
        <w:t xml:space="preserve">, FROM </w:t>
      </w:r>
      <w:r w:rsidR="00BA4771">
        <w:rPr>
          <w:rFonts w:ascii="Times New Roman" w:hAnsi="Times New Roman" w:cs="Times New Roman"/>
          <w:b/>
          <w:sz w:val="28"/>
          <w:szCs w:val="28"/>
        </w:rPr>
        <w:t>ORBIT</w:t>
      </w:r>
      <w:r>
        <w:rPr>
          <w:rFonts w:ascii="Times New Roman" w:hAnsi="Times New Roman" w:cs="Times New Roman"/>
          <w:b/>
          <w:sz w:val="28"/>
          <w:szCs w:val="28"/>
        </w:rPr>
        <w:t xml:space="preserve"> SYSTEMS, INC.</w:t>
      </w:r>
      <w:r w:rsidRPr="001424B8">
        <w:rPr>
          <w:rFonts w:ascii="Times New Roman" w:hAnsi="Times New Roman" w:cs="Times New Roman"/>
          <w:b/>
          <w:sz w:val="28"/>
          <w:szCs w:val="28"/>
        </w:rPr>
        <w:t xml:space="preserve"> IN </w:t>
      </w:r>
      <w:r w:rsidR="00BA4771">
        <w:rPr>
          <w:rFonts w:ascii="Times New Roman" w:hAnsi="Times New Roman" w:cs="Times New Roman"/>
          <w:b/>
          <w:sz w:val="28"/>
          <w:szCs w:val="28"/>
        </w:rPr>
        <w:t>BRAZORIA, FORT BEN</w:t>
      </w:r>
      <w:r w:rsidR="00DB1EF3">
        <w:rPr>
          <w:rFonts w:ascii="Times New Roman" w:hAnsi="Times New Roman" w:cs="Times New Roman"/>
          <w:b/>
          <w:sz w:val="28"/>
          <w:szCs w:val="28"/>
        </w:rPr>
        <w:t>D</w:t>
      </w:r>
      <w:r w:rsidR="00BA4771">
        <w:rPr>
          <w:rFonts w:ascii="Times New Roman" w:hAnsi="Times New Roman" w:cs="Times New Roman"/>
          <w:b/>
          <w:sz w:val="28"/>
          <w:szCs w:val="28"/>
        </w:rPr>
        <w:t xml:space="preserve"> AND MATAGORDA COUNTIES</w:t>
      </w:r>
      <w:r w:rsidRPr="001424B8">
        <w:rPr>
          <w:rFonts w:ascii="Times New Roman" w:hAnsi="Times New Roman" w:cs="Times New Roman"/>
          <w:b/>
          <w:sz w:val="28"/>
          <w:szCs w:val="28"/>
        </w:rPr>
        <w:t>, TEXAS</w:t>
      </w:r>
    </w:p>
    <w:p w14:paraId="5940DF6E" w14:textId="77777777" w:rsidR="00A55BAE" w:rsidRPr="003C7B98" w:rsidRDefault="00A55BAE" w:rsidP="00A55BAE">
      <w:pPr>
        <w:tabs>
          <w:tab w:val="right" w:pos="9360"/>
        </w:tabs>
        <w:spacing w:before="240" w:after="0"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  <w:r w:rsidRPr="003C7B98">
        <w:rPr>
          <w:rFonts w:ascii="Times New Roman" w:hAnsi="Times New Roman" w:cs="Times New Roman"/>
          <w:sz w:val="24"/>
          <w:szCs w:val="24"/>
        </w:rPr>
        <w:t>To:</w:t>
      </w:r>
      <w:r w:rsidRPr="003C7B98">
        <w:rPr>
          <w:rFonts w:ascii="Times New Roman" w:hAnsi="Times New Roman" w:cs="Times New Roman"/>
          <w:sz w:val="24"/>
          <w:szCs w:val="24"/>
        </w:rPr>
        <w:tab/>
        <w:t xml:space="preserve">____________________________________________ </w:t>
      </w:r>
      <w:r w:rsidRPr="003C7B98">
        <w:rPr>
          <w:rFonts w:ascii="Times New Roman" w:hAnsi="Times New Roman" w:cs="Times New Roman"/>
          <w:sz w:val="24"/>
          <w:szCs w:val="24"/>
        </w:rPr>
        <w:tab/>
        <w:t>Date Notice Mailed: ______, 201</w:t>
      </w:r>
      <w:r>
        <w:rPr>
          <w:rFonts w:ascii="Times New Roman" w:hAnsi="Times New Roman" w:cs="Times New Roman"/>
          <w:sz w:val="24"/>
          <w:szCs w:val="24"/>
        </w:rPr>
        <w:t>7</w:t>
      </w:r>
    </w:p>
    <w:p w14:paraId="28C858F4" w14:textId="77777777" w:rsidR="00A55BAE" w:rsidRPr="003C7B98" w:rsidRDefault="00A55BAE" w:rsidP="00A55BAE">
      <w:pPr>
        <w:tabs>
          <w:tab w:val="right" w:pos="9360"/>
        </w:tabs>
        <w:spacing w:after="0" w:line="240" w:lineRule="auto"/>
        <w:ind w:left="450"/>
        <w:rPr>
          <w:rFonts w:ascii="Times New Roman" w:hAnsi="Times New Roman" w:cs="Times New Roman"/>
          <w:sz w:val="24"/>
          <w:szCs w:val="24"/>
        </w:rPr>
      </w:pPr>
      <w:r w:rsidRPr="003C7B98">
        <w:rPr>
          <w:rFonts w:ascii="Times New Roman" w:hAnsi="Times New Roman" w:cs="Times New Roman"/>
          <w:sz w:val="24"/>
          <w:szCs w:val="24"/>
        </w:rPr>
        <w:t>(Name of Customer, Neighboring System, or City)</w:t>
      </w:r>
    </w:p>
    <w:p w14:paraId="290941E3" w14:textId="77777777" w:rsidR="00A55BAE" w:rsidRPr="003C7B98" w:rsidRDefault="00A55BAE" w:rsidP="00A55BAE">
      <w:pPr>
        <w:tabs>
          <w:tab w:val="right" w:pos="9360"/>
        </w:tabs>
        <w:spacing w:after="0" w:line="240" w:lineRule="auto"/>
        <w:ind w:firstLine="450"/>
        <w:rPr>
          <w:rFonts w:ascii="Times New Roman" w:hAnsi="Times New Roman" w:cs="Times New Roman"/>
          <w:sz w:val="24"/>
          <w:szCs w:val="24"/>
        </w:rPr>
      </w:pPr>
      <w:r w:rsidRPr="003C7B98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14:paraId="6331729C" w14:textId="77777777" w:rsidR="00A55BAE" w:rsidRPr="003C7B98" w:rsidRDefault="00A55BAE" w:rsidP="00A55BAE">
      <w:pPr>
        <w:tabs>
          <w:tab w:val="right" w:pos="9360"/>
        </w:tabs>
        <w:spacing w:after="0" w:line="240" w:lineRule="auto"/>
        <w:ind w:firstLine="450"/>
        <w:rPr>
          <w:rFonts w:ascii="Times New Roman" w:hAnsi="Times New Roman" w:cs="Times New Roman"/>
          <w:sz w:val="24"/>
          <w:szCs w:val="24"/>
        </w:rPr>
      </w:pPr>
      <w:r w:rsidRPr="003C7B98">
        <w:rPr>
          <w:rFonts w:ascii="Times New Roman" w:hAnsi="Times New Roman" w:cs="Times New Roman"/>
          <w:sz w:val="24"/>
          <w:szCs w:val="24"/>
        </w:rPr>
        <w:t>(Address)</w:t>
      </w:r>
    </w:p>
    <w:p w14:paraId="7B06C002" w14:textId="77777777" w:rsidR="00A55BAE" w:rsidRPr="003C7B98" w:rsidRDefault="00A55BAE" w:rsidP="00A55BAE">
      <w:pPr>
        <w:tabs>
          <w:tab w:val="right" w:pos="9360"/>
        </w:tabs>
        <w:spacing w:after="0" w:line="240" w:lineRule="auto"/>
        <w:ind w:firstLine="450"/>
        <w:rPr>
          <w:rFonts w:ascii="Times New Roman" w:hAnsi="Times New Roman" w:cs="Times New Roman"/>
          <w:sz w:val="24"/>
          <w:szCs w:val="24"/>
        </w:rPr>
      </w:pPr>
      <w:r w:rsidRPr="003C7B98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14:paraId="4D00F7CC" w14:textId="77777777" w:rsidR="00A55BAE" w:rsidRPr="003C7B98" w:rsidRDefault="00A55BAE" w:rsidP="00A55BAE">
      <w:pPr>
        <w:tabs>
          <w:tab w:val="right" w:pos="9360"/>
        </w:tabs>
        <w:spacing w:after="0" w:line="240" w:lineRule="auto"/>
        <w:ind w:firstLine="450"/>
        <w:rPr>
          <w:rFonts w:ascii="Times New Roman" w:hAnsi="Times New Roman" w:cs="Times New Roman"/>
          <w:sz w:val="24"/>
          <w:szCs w:val="24"/>
        </w:rPr>
      </w:pPr>
      <w:r w:rsidRPr="003C7B98">
        <w:rPr>
          <w:rFonts w:ascii="Times New Roman" w:hAnsi="Times New Roman" w:cs="Times New Roman"/>
          <w:sz w:val="24"/>
          <w:szCs w:val="24"/>
        </w:rPr>
        <w:t>(City                                       State         Zip)</w:t>
      </w:r>
    </w:p>
    <w:p w14:paraId="70CEAB52" w14:textId="77777777" w:rsidR="00975BA2" w:rsidRDefault="00975BA2" w:rsidP="00975B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2F3CAE" w14:textId="45D7435C" w:rsidR="00A55BAE" w:rsidRPr="00975BA2" w:rsidRDefault="00975BA2" w:rsidP="000F6A3F">
      <w:pPr>
        <w:pStyle w:val="NoSpacing"/>
        <w:tabs>
          <w:tab w:val="left" w:pos="3420"/>
          <w:tab w:val="left" w:pos="6300"/>
          <w:tab w:val="left" w:pos="7920"/>
          <w:tab w:val="right" w:pos="9900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Undine Texas LLC</w:t>
      </w:r>
      <w:r w:rsidR="00A55BAE" w:rsidRPr="00975BA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55BAE" w:rsidRPr="00975BA2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10913 Metronome Drive</w:t>
      </w:r>
      <w:r w:rsidR="00A55BAE" w:rsidRPr="00975BA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55BAE" w:rsidRPr="00975BA2">
        <w:rPr>
          <w:rFonts w:ascii="Times New Roman" w:hAnsi="Times New Roman" w:cs="Times New Roman"/>
          <w:sz w:val="24"/>
          <w:szCs w:val="24"/>
          <w:u w:val="single"/>
        </w:rPr>
        <w:tab/>
      </w:r>
      <w:r w:rsidR="000F6A3F">
        <w:rPr>
          <w:rFonts w:ascii="Times New Roman" w:hAnsi="Times New Roman" w:cs="Times New Roman"/>
          <w:sz w:val="24"/>
          <w:szCs w:val="24"/>
          <w:u w:val="single"/>
        </w:rPr>
        <w:t>Houston</w:t>
      </w:r>
      <w:r w:rsidR="00A55BAE" w:rsidRPr="00975BA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55BAE" w:rsidRPr="00975BA2">
        <w:rPr>
          <w:rFonts w:ascii="Times New Roman" w:hAnsi="Times New Roman" w:cs="Times New Roman"/>
          <w:sz w:val="24"/>
          <w:szCs w:val="24"/>
          <w:u w:val="single"/>
        </w:rPr>
        <w:tab/>
        <w:t xml:space="preserve">TX </w:t>
      </w:r>
      <w:r w:rsidR="00A55BAE" w:rsidRPr="00975BA2">
        <w:rPr>
          <w:rFonts w:ascii="Times New Roman" w:hAnsi="Times New Roman" w:cs="Times New Roman"/>
          <w:sz w:val="24"/>
          <w:szCs w:val="24"/>
          <w:u w:val="single"/>
        </w:rPr>
        <w:tab/>
        <w:t>7</w:t>
      </w:r>
      <w:r w:rsidR="000F6A3F">
        <w:rPr>
          <w:rFonts w:ascii="Times New Roman" w:hAnsi="Times New Roman" w:cs="Times New Roman"/>
          <w:sz w:val="24"/>
          <w:szCs w:val="24"/>
          <w:u w:val="single"/>
        </w:rPr>
        <w:t>7043</w:t>
      </w:r>
    </w:p>
    <w:p w14:paraId="6437A471" w14:textId="77777777" w:rsidR="00A55BAE" w:rsidRPr="00975BA2" w:rsidRDefault="00A55BAE" w:rsidP="00DB1EF3">
      <w:pPr>
        <w:pStyle w:val="NoSpacing"/>
        <w:tabs>
          <w:tab w:val="left" w:pos="3600"/>
          <w:tab w:val="left" w:pos="6300"/>
          <w:tab w:val="left" w:pos="7920"/>
          <w:tab w:val="right" w:pos="9900"/>
        </w:tabs>
        <w:rPr>
          <w:rFonts w:ascii="Times New Roman" w:hAnsi="Times New Roman" w:cs="Times New Roman"/>
        </w:rPr>
      </w:pPr>
      <w:r w:rsidRPr="00975BA2">
        <w:rPr>
          <w:rFonts w:ascii="Times New Roman" w:hAnsi="Times New Roman" w:cs="Times New Roman"/>
        </w:rPr>
        <w:t>(Purchaser’s or Transferee’s Name)</w:t>
      </w:r>
      <w:r w:rsidRPr="00975BA2">
        <w:rPr>
          <w:rFonts w:ascii="Times New Roman" w:hAnsi="Times New Roman" w:cs="Times New Roman"/>
        </w:rPr>
        <w:tab/>
        <w:t>(Address)</w:t>
      </w:r>
      <w:r w:rsidRPr="00975BA2">
        <w:rPr>
          <w:rFonts w:ascii="Times New Roman" w:hAnsi="Times New Roman" w:cs="Times New Roman"/>
        </w:rPr>
        <w:tab/>
        <w:t xml:space="preserve">(City) </w:t>
      </w:r>
      <w:r w:rsidRPr="00975BA2">
        <w:rPr>
          <w:rFonts w:ascii="Times New Roman" w:hAnsi="Times New Roman" w:cs="Times New Roman"/>
        </w:rPr>
        <w:tab/>
        <w:t>(State)</w:t>
      </w:r>
      <w:r w:rsidRPr="00975BA2">
        <w:rPr>
          <w:rFonts w:ascii="Times New Roman" w:hAnsi="Times New Roman" w:cs="Times New Roman"/>
        </w:rPr>
        <w:tab/>
        <w:t xml:space="preserve"> (Zip Code)</w:t>
      </w:r>
    </w:p>
    <w:p w14:paraId="438F6638" w14:textId="77777777" w:rsidR="00975BA2" w:rsidRDefault="00975BA2" w:rsidP="001D6D4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5AC7CF6" w14:textId="65D34453" w:rsidR="00A55BAE" w:rsidRPr="00610FAC" w:rsidRDefault="00A55BAE" w:rsidP="001D6D4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10FAC">
        <w:rPr>
          <w:rFonts w:ascii="Times New Roman" w:hAnsi="Times New Roman" w:cs="Times New Roman"/>
          <w:sz w:val="24"/>
          <w:szCs w:val="24"/>
        </w:rPr>
        <w:t>has submitted an application with the Public Utility Commission of Texas (Commission) to</w:t>
      </w:r>
      <w:r>
        <w:rPr>
          <w:rFonts w:ascii="Times New Roman" w:hAnsi="Times New Roman" w:cs="Times New Roman"/>
          <w:sz w:val="24"/>
          <w:szCs w:val="24"/>
        </w:rPr>
        <w:t xml:space="preserve"> obtain a CCN,</w:t>
      </w:r>
      <w:r w:rsidRPr="00610FAC">
        <w:rPr>
          <w:rFonts w:ascii="Times New Roman" w:hAnsi="Times New Roman" w:cs="Times New Roman"/>
          <w:sz w:val="24"/>
          <w:szCs w:val="24"/>
        </w:rPr>
        <w:t xml:space="preserve"> purchase water facilities and to transfer</w:t>
      </w:r>
      <w:r w:rsidR="00DB1EF3">
        <w:rPr>
          <w:rFonts w:ascii="Times New Roman" w:hAnsi="Times New Roman" w:cs="Times New Roman"/>
          <w:sz w:val="24"/>
          <w:szCs w:val="24"/>
        </w:rPr>
        <w:t xml:space="preserve"> portions of wat</w:t>
      </w:r>
      <w:r w:rsidRPr="001424B8">
        <w:rPr>
          <w:rFonts w:ascii="Times New Roman" w:hAnsi="Times New Roman" w:cs="Times New Roman"/>
          <w:sz w:val="24"/>
          <w:szCs w:val="24"/>
        </w:rPr>
        <w:t xml:space="preserve">er </w:t>
      </w:r>
      <w:r w:rsidR="00DB1EF3">
        <w:rPr>
          <w:rFonts w:ascii="Times New Roman" w:hAnsi="Times New Roman" w:cs="Times New Roman"/>
          <w:sz w:val="24"/>
          <w:szCs w:val="24"/>
        </w:rPr>
        <w:t xml:space="preserve">and sewer </w:t>
      </w:r>
      <w:r w:rsidRPr="001424B8">
        <w:rPr>
          <w:rFonts w:ascii="Times New Roman" w:hAnsi="Times New Roman" w:cs="Times New Roman"/>
          <w:sz w:val="24"/>
          <w:szCs w:val="24"/>
        </w:rPr>
        <w:t>certificated service area under CCN No</w:t>
      </w:r>
      <w:r w:rsidR="00DB1EF3">
        <w:rPr>
          <w:rFonts w:ascii="Times New Roman" w:hAnsi="Times New Roman" w:cs="Times New Roman"/>
          <w:sz w:val="24"/>
          <w:szCs w:val="24"/>
        </w:rPr>
        <w:t>s</w:t>
      </w:r>
      <w:r w:rsidRPr="001424B8">
        <w:rPr>
          <w:rFonts w:ascii="Times New Roman" w:hAnsi="Times New Roman" w:cs="Times New Roman"/>
          <w:sz w:val="24"/>
          <w:szCs w:val="24"/>
        </w:rPr>
        <w:t xml:space="preserve">. </w:t>
      </w:r>
      <w:r w:rsidRPr="00DB1EF3">
        <w:rPr>
          <w:rFonts w:ascii="Times New Roman" w:hAnsi="Times New Roman" w:cs="Times New Roman"/>
          <w:sz w:val="24"/>
          <w:szCs w:val="24"/>
        </w:rPr>
        <w:t>1</w:t>
      </w:r>
      <w:r w:rsidR="00DB1EF3" w:rsidRPr="00DB1EF3">
        <w:rPr>
          <w:rFonts w:ascii="Times New Roman" w:hAnsi="Times New Roman" w:cs="Times New Roman"/>
          <w:sz w:val="24"/>
          <w:szCs w:val="24"/>
        </w:rPr>
        <w:t>1982 and 20682</w:t>
      </w:r>
      <w:r>
        <w:rPr>
          <w:rFonts w:ascii="Times New Roman" w:hAnsi="Times New Roman" w:cs="Times New Roman"/>
          <w:sz w:val="24"/>
          <w:szCs w:val="24"/>
        </w:rPr>
        <w:t xml:space="preserve">, in </w:t>
      </w:r>
      <w:r w:rsidR="00DB1EF3">
        <w:rPr>
          <w:rFonts w:ascii="Times New Roman" w:hAnsi="Times New Roman" w:cs="Times New Roman"/>
          <w:sz w:val="24"/>
          <w:szCs w:val="24"/>
        </w:rPr>
        <w:t>Brazoria, Fort Bend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1EF3">
        <w:rPr>
          <w:rFonts w:ascii="Times New Roman" w:hAnsi="Times New Roman" w:cs="Times New Roman"/>
          <w:sz w:val="24"/>
          <w:szCs w:val="24"/>
        </w:rPr>
        <w:t xml:space="preserve">and Matagorda </w:t>
      </w:r>
      <w:r w:rsidRPr="00EC6D24">
        <w:rPr>
          <w:rFonts w:ascii="Times New Roman" w:hAnsi="Times New Roman" w:cs="Times New Roman"/>
          <w:sz w:val="24"/>
          <w:szCs w:val="24"/>
        </w:rPr>
        <w:t>Count</w:t>
      </w:r>
      <w:r w:rsidR="00DB1EF3">
        <w:rPr>
          <w:rFonts w:ascii="Times New Roman" w:hAnsi="Times New Roman" w:cs="Times New Roman"/>
          <w:sz w:val="24"/>
          <w:szCs w:val="24"/>
        </w:rPr>
        <w:t>ies</w:t>
      </w:r>
      <w:r w:rsidRPr="001424B8">
        <w:rPr>
          <w:rFonts w:ascii="Times New Roman" w:hAnsi="Times New Roman" w:cs="Times New Roman"/>
          <w:sz w:val="24"/>
          <w:szCs w:val="24"/>
        </w:rPr>
        <w:t>, TX from:</w:t>
      </w:r>
    </w:p>
    <w:p w14:paraId="2C38E885" w14:textId="77777777" w:rsidR="00667B79" w:rsidRDefault="00667B79" w:rsidP="00667B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42B127" w14:textId="39EF09D5" w:rsidR="00A55BAE" w:rsidRPr="00667B79" w:rsidRDefault="00667B79" w:rsidP="00667B79">
      <w:pPr>
        <w:pStyle w:val="NoSpacing"/>
        <w:tabs>
          <w:tab w:val="left" w:pos="3420"/>
          <w:tab w:val="left" w:pos="6300"/>
          <w:tab w:val="left" w:pos="7920"/>
          <w:tab w:val="right" w:pos="9900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Orbit</w:t>
      </w:r>
      <w:r w:rsidR="00A55BAE" w:rsidRPr="00667B79">
        <w:rPr>
          <w:rFonts w:ascii="Times New Roman" w:hAnsi="Times New Roman" w:cs="Times New Roman"/>
          <w:sz w:val="24"/>
          <w:szCs w:val="24"/>
          <w:u w:val="single"/>
        </w:rPr>
        <w:t xml:space="preserve"> Systems </w:t>
      </w:r>
      <w:r w:rsidR="00A55BAE" w:rsidRPr="00667B79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1302 Airline North</w:t>
      </w:r>
      <w:r w:rsidR="00A55BAE" w:rsidRPr="00667B7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55BAE" w:rsidRPr="00667B79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Rosharon</w:t>
      </w:r>
      <w:r w:rsidR="00A55BAE" w:rsidRPr="00667B7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55BAE" w:rsidRPr="00667B79">
        <w:rPr>
          <w:rFonts w:ascii="Times New Roman" w:hAnsi="Times New Roman" w:cs="Times New Roman"/>
          <w:sz w:val="24"/>
          <w:szCs w:val="24"/>
          <w:u w:val="single"/>
        </w:rPr>
        <w:tab/>
        <w:t xml:space="preserve">TX </w:t>
      </w:r>
      <w:r w:rsidR="00A55BAE" w:rsidRPr="00667B79">
        <w:rPr>
          <w:rFonts w:ascii="Times New Roman" w:hAnsi="Times New Roman" w:cs="Times New Roman"/>
          <w:sz w:val="24"/>
          <w:szCs w:val="24"/>
          <w:u w:val="single"/>
        </w:rPr>
        <w:tab/>
        <w:t>7</w:t>
      </w:r>
      <w:r>
        <w:rPr>
          <w:rFonts w:ascii="Times New Roman" w:hAnsi="Times New Roman" w:cs="Times New Roman"/>
          <w:sz w:val="24"/>
          <w:szCs w:val="24"/>
          <w:u w:val="single"/>
        </w:rPr>
        <w:t>7583</w:t>
      </w:r>
    </w:p>
    <w:p w14:paraId="6A92D917" w14:textId="77777777" w:rsidR="00A55BAE" w:rsidRPr="00667B79" w:rsidRDefault="00A55BAE" w:rsidP="00667B79">
      <w:pPr>
        <w:pStyle w:val="NoSpacing"/>
        <w:tabs>
          <w:tab w:val="left" w:pos="3600"/>
          <w:tab w:val="left" w:pos="6300"/>
          <w:tab w:val="left" w:pos="7920"/>
          <w:tab w:val="right" w:pos="9900"/>
        </w:tabs>
        <w:rPr>
          <w:rFonts w:ascii="Times New Roman" w:hAnsi="Times New Roman" w:cs="Times New Roman"/>
        </w:rPr>
      </w:pPr>
      <w:r w:rsidRPr="00667B79">
        <w:rPr>
          <w:rFonts w:ascii="Times New Roman" w:hAnsi="Times New Roman" w:cs="Times New Roman"/>
        </w:rPr>
        <w:t xml:space="preserve">(Seller’s or Transferor’s Name) </w:t>
      </w:r>
      <w:r w:rsidRPr="00667B79">
        <w:rPr>
          <w:rFonts w:ascii="Times New Roman" w:hAnsi="Times New Roman" w:cs="Times New Roman"/>
        </w:rPr>
        <w:tab/>
        <w:t xml:space="preserve">(Address) </w:t>
      </w:r>
      <w:r w:rsidRPr="00667B79">
        <w:rPr>
          <w:rFonts w:ascii="Times New Roman" w:hAnsi="Times New Roman" w:cs="Times New Roman"/>
        </w:rPr>
        <w:tab/>
        <w:t xml:space="preserve">(City) </w:t>
      </w:r>
      <w:r w:rsidRPr="00667B79">
        <w:rPr>
          <w:rFonts w:ascii="Times New Roman" w:hAnsi="Times New Roman" w:cs="Times New Roman"/>
        </w:rPr>
        <w:tab/>
        <w:t xml:space="preserve">(State) </w:t>
      </w:r>
      <w:r w:rsidRPr="00667B79">
        <w:rPr>
          <w:rFonts w:ascii="Times New Roman" w:hAnsi="Times New Roman" w:cs="Times New Roman"/>
        </w:rPr>
        <w:tab/>
        <w:t>(Zip Code)</w:t>
      </w:r>
    </w:p>
    <w:p w14:paraId="1E3D025F" w14:textId="77777777" w:rsidR="00667B79" w:rsidRDefault="00667B79" w:rsidP="008F54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9F42D7" w14:textId="44592F78" w:rsidR="00A55BAE" w:rsidRDefault="00A55BAE" w:rsidP="008F543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C7B98">
        <w:rPr>
          <w:rFonts w:ascii="Times New Roman" w:hAnsi="Times New Roman" w:cs="Times New Roman"/>
          <w:sz w:val="24"/>
          <w:szCs w:val="24"/>
        </w:rPr>
        <w:t>The sale is scheduled to take place as approved by the Commission (V</w:t>
      </w:r>
      <w:r>
        <w:rPr>
          <w:rFonts w:ascii="Times New Roman" w:hAnsi="Times New Roman" w:cs="Times New Roman"/>
          <w:sz w:val="24"/>
          <w:szCs w:val="24"/>
        </w:rPr>
        <w:t xml:space="preserve">.T.C.A., Water Code § 13.301).  </w:t>
      </w:r>
      <w:r w:rsidRPr="003C7B98">
        <w:rPr>
          <w:rFonts w:ascii="Times New Roman" w:hAnsi="Times New Roman" w:cs="Times New Roman"/>
          <w:sz w:val="24"/>
          <w:szCs w:val="24"/>
        </w:rPr>
        <w:t>The transaction includes the following subdivision</w:t>
      </w:r>
      <w:r w:rsidR="008F543E">
        <w:rPr>
          <w:rFonts w:ascii="Times New Roman" w:hAnsi="Times New Roman" w:cs="Times New Roman"/>
          <w:sz w:val="24"/>
          <w:szCs w:val="24"/>
        </w:rPr>
        <w:t>s</w:t>
      </w:r>
      <w:r w:rsidRPr="003C7B98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9CF7845" w14:textId="77777777" w:rsidR="008F543E" w:rsidRDefault="008F543E" w:rsidP="008F54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ECC843" w14:textId="77777777" w:rsidR="008F543E" w:rsidRPr="008F543E" w:rsidRDefault="008F543E" w:rsidP="008F543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8F543E">
        <w:rPr>
          <w:rFonts w:ascii="Times New Roman" w:hAnsi="Times New Roman" w:cs="Times New Roman"/>
          <w:b/>
          <w:sz w:val="24"/>
          <w:szCs w:val="24"/>
        </w:rPr>
        <w:t>Brazoria County:</w:t>
      </w:r>
    </w:p>
    <w:p w14:paraId="3DCB97DE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Angle Acres Mobile Home Park – Water and Sewer:</w:t>
      </w:r>
    </w:p>
    <w:p w14:paraId="468DFE35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east/southeast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Angleton,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E Kiber St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FM 523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275’ south of Mel Ct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600’ west of JoAnn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3B82875B" w14:textId="77777777" w:rsidR="00986CEF" w:rsidRDefault="00986CEF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05E19EF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Bayou Colony Subdivision:</w:t>
      </w:r>
    </w:p>
    <w:p w14:paraId="4515C821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3.4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southwest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Manvel,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130’ north of Baylor Ln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Pursley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145’ south of Colony Ln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0.5 mile east of Iowa School Rd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6FAB7FD0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35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26 current customers.</w:t>
      </w:r>
    </w:p>
    <w:p w14:paraId="595796A1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15348FF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Beechwood Subdivision – Water and Sewer:</w:t>
      </w:r>
    </w:p>
    <w:p w14:paraId="132430FC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3.2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Angleton,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220’ north of Fox Run Dr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 Velasco St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0.4 mile south of Beechwood Dr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570’ west of SH 288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6E77FEEC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180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103 current customers.</w:t>
      </w:r>
    </w:p>
    <w:p w14:paraId="55F67126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14E79FD" w14:textId="77777777" w:rsidR="00C40BA9" w:rsidRDefault="00C40BA9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AAABCA4" w14:textId="77777777" w:rsidR="00C40BA9" w:rsidRDefault="00C40BA9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5BE13B4" w14:textId="77777777" w:rsidR="00C40BA9" w:rsidRDefault="00C40BA9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p w14:paraId="0C7B999A" w14:textId="20F5EE2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lastRenderedPageBreak/>
        <w:t>Bernard Oaks Subdivision:</w:t>
      </w:r>
    </w:p>
    <w:p w14:paraId="7CC051C7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2.1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east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Sweeny,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CR 244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411’ east of Cherokee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San Bernard River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790E3F44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102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71 current customers.</w:t>
      </w:r>
    </w:p>
    <w:p w14:paraId="6A5FB3B1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29E1D33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Blue Sage Gardens Subdivision:</w:t>
      </w:r>
    </w:p>
    <w:p w14:paraId="76D2ECFD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southwest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Pearland,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207’ north of Blue Sage Dr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Manvel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Magnolia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Glenwood Dr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14DAA059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26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(original CCN area is approximately 31.6 acres; requesting to decertify 17.6 acres and amend to add 11.7 acres)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48 current customers.</w:t>
      </w:r>
    </w:p>
    <w:p w14:paraId="747D74EC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2462251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Brandi Estates:</w:t>
      </w:r>
    </w:p>
    <w:p w14:paraId="779F48CD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0.7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south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Manvel,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Jordan St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455’ east of Sherri Circle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Reed Ln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125’ west of Sherri Circle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34B8D656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44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39 current customers.</w:t>
      </w:r>
    </w:p>
    <w:p w14:paraId="0BFB89F5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2037071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Brazos Oaks Subdivision:</w:t>
      </w:r>
    </w:p>
    <w:p w14:paraId="48FD78AA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7.2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southwest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Alvin,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1.1 mile south of CR 172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CR 192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0.2 mile north of TX 35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 mile west of CR 192.</w:t>
      </w:r>
    </w:p>
    <w:p w14:paraId="3F0AF4E3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 xml:space="preserve">136 acres </w:t>
      </w:r>
      <w:r w:rsidRPr="00387384">
        <w:rPr>
          <w:rFonts w:ascii="Times New Roman" w:hAnsi="Times New Roman" w:cs="Times New Roman"/>
          <w:sz w:val="24"/>
          <w:szCs w:val="24"/>
        </w:rPr>
        <w:t xml:space="preserve">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 current customers.</w:t>
      </w:r>
    </w:p>
    <w:p w14:paraId="4BE8382C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2618E38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Briar Meadows:</w:t>
      </w:r>
    </w:p>
    <w:p w14:paraId="1399C773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7.2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southwest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Alvin,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100’ north of Summer Ln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590’ east of CR 574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Brian Ct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CR 121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0D8536BC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174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35 current customers.</w:t>
      </w:r>
    </w:p>
    <w:p w14:paraId="26BFC45B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A91875D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Colony Cove Subdivision:</w:t>
      </w:r>
    </w:p>
    <w:p w14:paraId="4C02D60C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west/northwest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Manvel,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CR 584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Old Airline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543’ south of Colony Cove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175’ west of Brook Cove.</w:t>
      </w:r>
    </w:p>
    <w:p w14:paraId="23DA6D57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41.45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(original CCN area is approximately 22 acres; requesting to amend to add 19.45 acres)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53 current customers.</w:t>
      </w:r>
    </w:p>
    <w:p w14:paraId="25DC9EC4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DA17A6D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Colony Trails Subdivision:</w:t>
      </w:r>
    </w:p>
    <w:p w14:paraId="06E25695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1.5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north/northwest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Iowa Colony,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Oak St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0.3 mile east of Trail Loop East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535’ south of Trail Loop South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Karsten Rd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34204156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129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71 current customers.</w:t>
      </w:r>
    </w:p>
    <w:p w14:paraId="1BC39887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477445A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Country Acres Estates:</w:t>
      </w:r>
    </w:p>
    <w:p w14:paraId="7E860ECD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3.5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Alvin,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0.33 mile south of CR 181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Country Acres Dr South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320’ south of Country Acres Drive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.17 mile east of CR 146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77F2D411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123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(original CCN area is approximately 103 acres; requesting to amend to add 20 acres)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91 current customers.</w:t>
      </w:r>
    </w:p>
    <w:p w14:paraId="729F5812" w14:textId="77777777" w:rsidR="00C40BA9" w:rsidRDefault="00C40BA9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p w14:paraId="39BE8B49" w14:textId="3806A972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lastRenderedPageBreak/>
        <w:t>Country Meadows:</w:t>
      </w:r>
    </w:p>
    <w:p w14:paraId="5DF233C7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3.4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southeast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Manvel,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Alvin Manvel Road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CR 146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CR 964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332’ west of Country Meadows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2FB94557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62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45 current customers.</w:t>
      </w:r>
    </w:p>
    <w:p w14:paraId="751E8F05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1A5F198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Demi John I S:</w:t>
      </w:r>
    </w:p>
    <w:p w14:paraId="06325001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 xml:space="preserve">9.8 </w:t>
      </w:r>
      <w:r w:rsidRPr="00387384">
        <w:rPr>
          <w:rFonts w:ascii="Times New Roman" w:hAnsi="Times New Roman" w:cs="Times New Roman"/>
          <w:sz w:val="24"/>
          <w:szCs w:val="24"/>
        </w:rPr>
        <w:t xml:space="preserve">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Lake Jackson,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north, east, south, and west by Bastrop Bayou</w:t>
      </w:r>
      <w:r w:rsidRPr="0038738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333EC89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60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89 current customers.</w:t>
      </w:r>
    </w:p>
    <w:p w14:paraId="3061AD2D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A062A20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Demi John Place Water:</w:t>
      </w:r>
    </w:p>
    <w:p w14:paraId="298AC5BF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9.2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northeast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Lake Jackson,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387384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st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 xml:space="preserve"> St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Bastrop Bayou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Bastrop Bayou and Morrow St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CR 227.</w:t>
      </w:r>
    </w:p>
    <w:p w14:paraId="4BD10C19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45.34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(original CCN area is approximately 16.25 acres; requesting to amend to add 29.09 acres)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89 current customers.</w:t>
      </w:r>
    </w:p>
    <w:p w14:paraId="2E3D62A7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DCA0183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Larkspur Subdivision:</w:t>
      </w:r>
    </w:p>
    <w:p w14:paraId="39A8BDAE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4.4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 xml:space="preserve">south </w:t>
      </w:r>
      <w:r w:rsidRPr="00387384">
        <w:rPr>
          <w:rFonts w:ascii="Times New Roman" w:hAnsi="Times New Roman" w:cs="Times New Roman"/>
          <w:sz w:val="24"/>
          <w:szCs w:val="24"/>
        </w:rPr>
        <w:t xml:space="preserve">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Angleton,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685’ north of El Lago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Bastrop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670’ south of El Lago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Brazosport Blvd North.</w:t>
      </w:r>
    </w:p>
    <w:p w14:paraId="198193CE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91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7 current customers.</w:t>
      </w:r>
    </w:p>
    <w:p w14:paraId="03FE6934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B100647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Lee Ridge Subdivision:</w:t>
      </w:r>
    </w:p>
    <w:p w14:paraId="50CD8D5C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1.9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east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Manvel,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0.62 mile south of Belcher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Pearland Sites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SH 6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0.19 mile west of Ridge Rd.</w:t>
      </w:r>
    </w:p>
    <w:p w14:paraId="78B4EBC5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248.45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(original CCN area is approximately 246.5 acres; requesting to amend to add 1.9 acres)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25 current customers.</w:t>
      </w:r>
    </w:p>
    <w:p w14:paraId="52169CC6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FC5CD3E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Mark V Estates:</w:t>
      </w:r>
    </w:p>
    <w:p w14:paraId="725F93EB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5.3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southwest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Alvin,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Hunters Bend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300’ east of Keith Circle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100’ south of Custom Drive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Parker Stringtown Rd.</w:t>
      </w:r>
    </w:p>
    <w:p w14:paraId="57BA9AC0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134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98 current customers.</w:t>
      </w:r>
    </w:p>
    <w:p w14:paraId="2CCFA5AC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5137CDE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Mooreland Subdivision:</w:t>
      </w:r>
    </w:p>
    <w:p w14:paraId="47AA3221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3.5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Alvin,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0.14 mile south of Cornett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950’ east of Mooreland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350’ south of Oliver Ln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350’ west of Marie Lane.</w:t>
      </w:r>
    </w:p>
    <w:p w14:paraId="675201E4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54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56 current customers.</w:t>
      </w:r>
    </w:p>
    <w:p w14:paraId="48892A33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01F62DE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Quail Valley Ranches Section IV:</w:t>
      </w:r>
    </w:p>
    <w:p w14:paraId="5F20ACB9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1.75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Manvel,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Mustang Bayou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intersection of Mustang Bayou and Mustang Bayou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Morris Ave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Mustang Bayou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038F1964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46.23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(original CCN area is approximately 46 acres; requesting to amend to add .23 acres)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11 current customers.</w:t>
      </w:r>
    </w:p>
    <w:p w14:paraId="0FA7C969" w14:textId="77777777" w:rsidR="00C40BA9" w:rsidRDefault="00C40BA9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p w14:paraId="23CDBF30" w14:textId="6602ACB0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lastRenderedPageBreak/>
        <w:t>Riverside Estates:</w:t>
      </w:r>
    </w:p>
    <w:p w14:paraId="272C4E36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13.6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Angleton,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0.25 mile north of Brazos Ave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Riverside Dr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Redwood St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the Brazos River.</w:t>
      </w:r>
    </w:p>
    <w:p w14:paraId="69C122D0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229.32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(original area is approximately 104 acres; requesting to amend to add 125.32 acres)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58 current customers.</w:t>
      </w:r>
    </w:p>
    <w:p w14:paraId="0C7E4A99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161846B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Rosharon Road Estates Subdivision:</w:t>
      </w:r>
    </w:p>
    <w:p w14:paraId="0521C435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8.8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southwest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Alvin,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310’ north of Avenue 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0.2 mile east of Rosharon Road Estates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FM 1462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230’ west of Rosharon Road Estates Dr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7B70D5BB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87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74 current customers.</w:t>
      </w:r>
    </w:p>
    <w:p w14:paraId="640077F7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2C454C8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Ryan Long Subdivision:</w:t>
      </w:r>
    </w:p>
    <w:p w14:paraId="30F53B39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5.6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Alvin,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Hastings Cannon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14</w:t>
      </w:r>
      <w:r w:rsidRPr="00387384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th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 xml:space="preserve"> St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0.19 mile south of 9</w:t>
      </w:r>
      <w:r w:rsidRPr="00387384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th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 xml:space="preserve"> Ave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Wells Dr.</w:t>
      </w:r>
    </w:p>
    <w:p w14:paraId="4AEDC6E2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34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17 current customers.</w:t>
      </w:r>
    </w:p>
    <w:p w14:paraId="01073B44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EF3A964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San Bernard River Estates:</w:t>
      </w:r>
    </w:p>
    <w:p w14:paraId="04B61A47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southwest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Brazoria,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340’ north of McGreal St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CR 510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0.21 mile south of McGregor Ln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the San Bernard River.</w:t>
      </w:r>
    </w:p>
    <w:p w14:paraId="591ACB11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53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53 current customers.</w:t>
      </w:r>
    </w:p>
    <w:p w14:paraId="0D794ED6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3ED2AA2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Sandy Meadow Estates Subdivision:</w:t>
      </w:r>
    </w:p>
    <w:p w14:paraId="6C89726C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10.3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southwest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Alvin,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FM 1462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220’ east of East Sandy Meadows Dr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900’ south of West Sandy Meadows Dr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250’ west of West Sandy Meadows Dr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6FF796E3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58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65 current customers.</w:t>
      </w:r>
    </w:p>
    <w:p w14:paraId="01D224E4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86473D6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Snug Harbor Subdivision:</w:t>
      </w:r>
    </w:p>
    <w:p w14:paraId="10BC857A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1.9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southeast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Liverpool,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Hailey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Chocolate Bayou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Harbor Dr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CR 203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2B595DA8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61.8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(original CCN area is approximately 52.82 acres; requesting to amend to add 8.98 acres)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39 current customers.</w:t>
      </w:r>
    </w:p>
    <w:p w14:paraId="75DDDFD5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E6AC2AF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Village Lakes Subdivision:</w:t>
      </w:r>
    </w:p>
    <w:p w14:paraId="00BB8673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Alvin,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0.2 mile south of CR 669B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465’ west of CR 927A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0.2 mile north of Casteel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Pearland Sites Rd.</w:t>
      </w:r>
    </w:p>
    <w:p w14:paraId="35219935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147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 current customers.</w:t>
      </w:r>
    </w:p>
    <w:p w14:paraId="5BE0DBE3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4FF5F45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Wilco Water:</w:t>
      </w:r>
    </w:p>
    <w:p w14:paraId="33F6B751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 xml:space="preserve">5.4 </w:t>
      </w:r>
      <w:r w:rsidRPr="00387384">
        <w:rPr>
          <w:rFonts w:ascii="Times New Roman" w:hAnsi="Times New Roman" w:cs="Times New Roman"/>
          <w:sz w:val="24"/>
          <w:szCs w:val="24"/>
        </w:rPr>
        <w:t xml:space="preserve">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southeast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Angleton,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Hammond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100’ east of Seagull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Bastrop Bayou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Annette Rd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1AE3671C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110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65 current customers.</w:t>
      </w:r>
    </w:p>
    <w:p w14:paraId="2DD2DE17" w14:textId="32E68315" w:rsidR="00C40BA9" w:rsidRDefault="00C40BA9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p w14:paraId="503F9079" w14:textId="77777777" w:rsidR="00C40BA9" w:rsidRDefault="00C40BA9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0F757FE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Wolf Glen:</w:t>
      </w:r>
    </w:p>
    <w:p w14:paraId="4BF7754D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6.8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northeast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Angleton,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0.6 mile south of CR 47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915’ east of Wolfglen Estates Dr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TX 35</w:t>
      </w:r>
      <w:r w:rsidRPr="00387384">
        <w:rPr>
          <w:rFonts w:ascii="Times New Roman" w:hAnsi="Times New Roman" w:cs="Times New Roman"/>
          <w:sz w:val="24"/>
          <w:szCs w:val="24"/>
        </w:rPr>
        <w:t xml:space="preserve">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500’ west of Wolf Glen.</w:t>
      </w:r>
    </w:p>
    <w:p w14:paraId="6F5BF67E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>The total area being requested includes approximately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 xml:space="preserve"> 162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34 current customers.</w:t>
      </w:r>
    </w:p>
    <w:p w14:paraId="360C32B7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>Fort Bend County:</w:t>
      </w:r>
    </w:p>
    <w:p w14:paraId="7D95753E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D026289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723 Utility:</w:t>
      </w:r>
    </w:p>
    <w:p w14:paraId="2F8AE342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3.3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Richmond,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Beadle Ln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225’ east of River Bend Dr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750’ south of River Ranch South Dr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FM 723.</w:t>
      </w:r>
    </w:p>
    <w:p w14:paraId="7E3D2B5F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160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72 current customers.</w:t>
      </w:r>
    </w:p>
    <w:p w14:paraId="69BFBD30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BB5D7E5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Crystal Lake Estates:</w:t>
      </w:r>
    </w:p>
    <w:p w14:paraId="5A2833BF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3.6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Richmond,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300’ north of Crystal Water Dr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and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Bobwhite Dr;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320’ west of Whispering Woods Ln.</w:t>
      </w:r>
    </w:p>
    <w:p w14:paraId="53561222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50.3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30 current customers.</w:t>
      </w:r>
    </w:p>
    <w:p w14:paraId="7BC9C967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80283D6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Tejas Lakes Subdivision:</w:t>
      </w:r>
    </w:p>
    <w:p w14:paraId="03886849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 xml:space="preserve">2.25 </w:t>
      </w:r>
      <w:r w:rsidRPr="00387384">
        <w:rPr>
          <w:rFonts w:ascii="Times New Roman" w:hAnsi="Times New Roman" w:cs="Times New Roman"/>
          <w:sz w:val="24"/>
          <w:szCs w:val="24"/>
        </w:rPr>
        <w:t xml:space="preserve">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north/northeast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Needville,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Rybak, Merchant Ct, and Bob White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0.58 mile west of Fairchild Creek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Jeske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TX 36.</w:t>
      </w:r>
    </w:p>
    <w:p w14:paraId="23156D32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186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72 current customers.</w:t>
      </w:r>
    </w:p>
    <w:p w14:paraId="07407500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80AE53E" w14:textId="77777777" w:rsidR="008F543E" w:rsidRPr="0094555B" w:rsidRDefault="008F543E" w:rsidP="00986CE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55B">
        <w:rPr>
          <w:rFonts w:ascii="Times New Roman" w:hAnsi="Times New Roman" w:cs="Times New Roman"/>
          <w:b/>
          <w:sz w:val="24"/>
          <w:szCs w:val="24"/>
        </w:rPr>
        <w:t>Matagorda County:</w:t>
      </w:r>
    </w:p>
    <w:p w14:paraId="25093957" w14:textId="77777777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 xml:space="preserve">7 </w:t>
      </w:r>
      <w:r w:rsidRPr="00387384">
        <w:rPr>
          <w:rFonts w:ascii="Times New Roman" w:hAnsi="Times New Roman" w:cs="Times New Roman"/>
          <w:sz w:val="24"/>
          <w:szCs w:val="24"/>
        </w:rPr>
        <w:t xml:space="preserve">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northeast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Bay City,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Caney Creek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360’ east of Camino del Arroyo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500’ north of Oak Forest Rd;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TX 35.</w:t>
      </w:r>
    </w:p>
    <w:p w14:paraId="6DE992D3" w14:textId="76BDFEBC" w:rsidR="008F543E" w:rsidRPr="00387384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80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27 current customers.</w:t>
      </w:r>
    </w:p>
    <w:p w14:paraId="71E25C8B" w14:textId="77777777" w:rsidR="0094555B" w:rsidRDefault="0094555B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03662A8" w14:textId="77777777" w:rsidR="008F543E" w:rsidRPr="008F543E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F543E">
        <w:rPr>
          <w:rFonts w:ascii="Times New Roman" w:hAnsi="Times New Roman" w:cs="Times New Roman"/>
          <w:sz w:val="24"/>
          <w:szCs w:val="24"/>
        </w:rPr>
        <w:t>This transaction will have the following effect on the current customer's rates and services:</w:t>
      </w:r>
    </w:p>
    <w:p w14:paraId="0173A67E" w14:textId="6C28A8F7" w:rsidR="008F543E" w:rsidRPr="008F543E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F543E">
        <w:rPr>
          <w:rFonts w:ascii="Times New Roman" w:hAnsi="Times New Roman" w:cs="Times New Roman"/>
          <w:sz w:val="24"/>
          <w:szCs w:val="24"/>
        </w:rPr>
        <w:t>(1) Current customer water rates will remain unchanged; (2) service quality will remain the same or improve; and (3) Undine Development, LLC</w:t>
      </w:r>
      <w:r w:rsidR="00C117CE">
        <w:rPr>
          <w:rFonts w:ascii="Times New Roman" w:hAnsi="Times New Roman" w:cs="Times New Roman"/>
          <w:sz w:val="24"/>
          <w:szCs w:val="24"/>
        </w:rPr>
        <w:t>’s</w:t>
      </w:r>
      <w:r w:rsidRPr="008F543E">
        <w:rPr>
          <w:rFonts w:ascii="Times New Roman" w:hAnsi="Times New Roman" w:cs="Times New Roman"/>
          <w:sz w:val="24"/>
          <w:szCs w:val="24"/>
        </w:rPr>
        <w:t xml:space="preserve"> service policies will apply at the completion of this transaction when it becomes the certificated retail public water utility for all transferred customers.</w:t>
      </w:r>
    </w:p>
    <w:p w14:paraId="2C7EE8F5" w14:textId="77777777" w:rsidR="008F543E" w:rsidRDefault="008F543E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DD3D64E" w14:textId="60B8878B" w:rsidR="00C52002" w:rsidRPr="00202174" w:rsidRDefault="00C52002" w:rsidP="00986C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02174">
        <w:rPr>
          <w:rFonts w:ascii="Times New Roman" w:hAnsi="Times New Roman" w:cs="Times New Roman"/>
          <w:b/>
          <w:sz w:val="24"/>
          <w:szCs w:val="24"/>
          <w:u w:val="single"/>
        </w:rPr>
        <w:t>See enclosed map</w:t>
      </w:r>
      <w:r w:rsidR="009B6FCB" w:rsidRPr="00202174">
        <w:rPr>
          <w:rFonts w:ascii="Times New Roman" w:hAnsi="Times New Roman" w:cs="Times New Roman"/>
          <w:b/>
          <w:sz w:val="24"/>
          <w:szCs w:val="24"/>
          <w:u w:val="single"/>
        </w:rPr>
        <w:t>s</w:t>
      </w:r>
      <w:r w:rsidRPr="00202174">
        <w:rPr>
          <w:rFonts w:ascii="Times New Roman" w:hAnsi="Times New Roman" w:cs="Times New Roman"/>
          <w:b/>
          <w:sz w:val="24"/>
          <w:szCs w:val="24"/>
          <w:u w:val="single"/>
        </w:rPr>
        <w:t xml:space="preserve"> of the proposed </w:t>
      </w:r>
      <w:r w:rsidR="00683CCF" w:rsidRPr="00202174">
        <w:rPr>
          <w:rFonts w:ascii="Times New Roman" w:hAnsi="Times New Roman" w:cs="Times New Roman"/>
          <w:b/>
          <w:sz w:val="24"/>
          <w:szCs w:val="24"/>
          <w:u w:val="single"/>
        </w:rPr>
        <w:t>water</w:t>
      </w:r>
      <w:r w:rsidR="009B6FCB" w:rsidRPr="0020217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202174">
        <w:rPr>
          <w:rFonts w:ascii="Times New Roman" w:hAnsi="Times New Roman" w:cs="Times New Roman"/>
          <w:b/>
          <w:sz w:val="24"/>
          <w:szCs w:val="24"/>
          <w:u w:val="single"/>
        </w:rPr>
        <w:t>service area.</w:t>
      </w:r>
    </w:p>
    <w:p w14:paraId="21090506" w14:textId="77777777" w:rsidR="00202174" w:rsidRDefault="00202174" w:rsidP="00986C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BE2E71" w14:textId="77777777" w:rsidR="00C4250D" w:rsidRPr="00387384" w:rsidRDefault="00C4250D" w:rsidP="00986C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3211.13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1604 current customers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7F8D3953" w14:textId="77777777" w:rsidR="00110F55" w:rsidRPr="00B03C71" w:rsidRDefault="00110F55" w:rsidP="00986C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134805" w14:textId="77777777" w:rsidR="00110F55" w:rsidRDefault="00110F55" w:rsidP="00110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You may request a public hearing.  </w:t>
      </w:r>
      <w:r w:rsidRPr="00B03C71">
        <w:rPr>
          <w:rFonts w:ascii="Times New Roman" w:hAnsi="Times New Roman" w:cs="Times New Roman"/>
          <w:sz w:val="24"/>
          <w:szCs w:val="24"/>
        </w:rPr>
        <w:t xml:space="preserve">A request for a public hearing must be in writing </w:t>
      </w:r>
      <w:r>
        <w:rPr>
          <w:rFonts w:ascii="Times New Roman" w:hAnsi="Times New Roman" w:cs="Times New Roman"/>
          <w:sz w:val="24"/>
          <w:szCs w:val="24"/>
        </w:rPr>
        <w:t xml:space="preserve">and include: </w:t>
      </w:r>
      <w:r w:rsidRPr="00B03C71">
        <w:rPr>
          <w:rFonts w:ascii="Times New Roman" w:hAnsi="Times New Roman" w:cs="Times New Roman"/>
          <w:sz w:val="24"/>
          <w:szCs w:val="24"/>
        </w:rPr>
        <w:t xml:space="preserve">(1) your name, mailing address, and daytime telephone number; (2) the applicant's name, </w:t>
      </w:r>
      <w:r>
        <w:rPr>
          <w:rFonts w:ascii="Times New Roman" w:hAnsi="Times New Roman" w:cs="Times New Roman"/>
          <w:sz w:val="24"/>
          <w:szCs w:val="24"/>
        </w:rPr>
        <w:t>docket</w:t>
      </w:r>
      <w:r w:rsidRPr="00B03C71">
        <w:rPr>
          <w:rFonts w:ascii="Times New Roman" w:hAnsi="Times New Roman" w:cs="Times New Roman"/>
          <w:sz w:val="24"/>
          <w:szCs w:val="24"/>
        </w:rPr>
        <w:t xml:space="preserve"> number or another recognizable reference to this application; (3) the statement, "I/we request a public hearing"; (4) a brief description of how you or the persons you represent would be adversely affected by the granting of the application for a CCN; and (5) your proposed adjustment to the application which would satisfy your concerns and cause you to withdraw your request for a hearing. </w:t>
      </w:r>
    </w:p>
    <w:p w14:paraId="6F5F31D6" w14:textId="77777777" w:rsidR="00C40BA9" w:rsidRDefault="00C40B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05BD752" w14:textId="3196559D" w:rsidR="00110F55" w:rsidRDefault="00110F55" w:rsidP="00110F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Hearing requests, comments or requests </w:t>
      </w:r>
      <w:r w:rsidRPr="00F77C83">
        <w:rPr>
          <w:rFonts w:ascii="Times New Roman" w:hAnsi="Times New Roman" w:cs="Times New Roman"/>
          <w:sz w:val="24"/>
          <w:szCs w:val="24"/>
        </w:rPr>
        <w:t xml:space="preserve">to intervene should </w:t>
      </w:r>
      <w:r>
        <w:rPr>
          <w:rFonts w:ascii="Times New Roman" w:hAnsi="Times New Roman" w:cs="Times New Roman"/>
          <w:sz w:val="24"/>
          <w:szCs w:val="24"/>
        </w:rPr>
        <w:t>be filed with</w:t>
      </w:r>
      <w:r w:rsidRPr="00F77C83">
        <w:rPr>
          <w:rFonts w:ascii="Times New Roman" w:hAnsi="Times New Roman" w:cs="Times New Roman"/>
          <w:sz w:val="24"/>
          <w:szCs w:val="24"/>
        </w:rPr>
        <w:t xml:space="preserve"> the:</w:t>
      </w:r>
    </w:p>
    <w:p w14:paraId="5E601D22" w14:textId="77777777" w:rsidR="00110F55" w:rsidRPr="00F77C83" w:rsidRDefault="00110F55" w:rsidP="00110F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4A91F9" w14:textId="77777777" w:rsidR="00110F55" w:rsidRDefault="00110F55" w:rsidP="00110F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4FCEBF8B" w14:textId="77777777" w:rsidR="00110F55" w:rsidRPr="00B03C71" w:rsidRDefault="00110F55" w:rsidP="00110F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Central Records</w:t>
      </w:r>
    </w:p>
    <w:p w14:paraId="49971947" w14:textId="77777777" w:rsidR="00110F55" w:rsidRPr="00B03C71" w:rsidRDefault="00110F55" w:rsidP="00110F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1701 North Congress Avenue</w:t>
      </w:r>
    </w:p>
    <w:p w14:paraId="44B19435" w14:textId="77777777" w:rsidR="00110F55" w:rsidRPr="00B03C71" w:rsidRDefault="00110F55" w:rsidP="00110F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P.O. Box 13326</w:t>
      </w:r>
    </w:p>
    <w:p w14:paraId="6B8F7FCE" w14:textId="77777777" w:rsidR="00110F55" w:rsidRPr="00B03C71" w:rsidRDefault="00110F55" w:rsidP="00110F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Austin, Texas 78711-3326</w:t>
      </w:r>
    </w:p>
    <w:p w14:paraId="7B26F7C5" w14:textId="77777777" w:rsidR="00110F55" w:rsidRPr="00B03C71" w:rsidRDefault="00110F55" w:rsidP="00110F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FC3D2D" w14:textId="77777777" w:rsidR="00110F55" w:rsidRDefault="00110F55" w:rsidP="00110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 xml:space="preserve">within thirty (30) days from the date of this publication or notice.  A public hearing will be held only if a legally sufficient hearing request is received or if the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B03C71">
        <w:rPr>
          <w:rFonts w:ascii="Times New Roman" w:hAnsi="Times New Roman" w:cs="Times New Roman"/>
          <w:sz w:val="24"/>
          <w:szCs w:val="24"/>
        </w:rPr>
        <w:t>ommission on its own motion requests a hearing.  Only those individuals who submit a written hearing request will receive notice if a hearing is scheduled.</w:t>
      </w:r>
    </w:p>
    <w:p w14:paraId="07C39D86" w14:textId="77777777" w:rsidR="00110F55" w:rsidRDefault="00110F55" w:rsidP="00110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CCA598" w14:textId="514C8B09" w:rsidR="00DA5CF1" w:rsidRPr="00DA5CF1" w:rsidRDefault="00C117CE" w:rsidP="00DA5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7CE">
        <w:rPr>
          <w:rFonts w:ascii="Times New Roman" w:hAnsi="Times New Roman" w:cs="Times New Roman"/>
          <w:sz w:val="24"/>
          <w:szCs w:val="24"/>
          <w:u w:val="single"/>
        </w:rPr>
        <w:t>Approximately 29 acres of uncertificated area overlaps Brazoria County FWSD 2 in Brazoria County adjacent to the Demi John Place subdivision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5CF1" w:rsidRPr="00C117CE">
        <w:rPr>
          <w:rFonts w:ascii="Times New Roman" w:hAnsi="Times New Roman" w:cs="Times New Roman"/>
          <w:sz w:val="24"/>
          <w:szCs w:val="24"/>
        </w:rPr>
        <w:t xml:space="preserve">If the requested area overlaps the boundaries of a district, and the district does not request a public hearing, the </w:t>
      </w:r>
      <w:r>
        <w:rPr>
          <w:rFonts w:ascii="Times New Roman" w:hAnsi="Times New Roman" w:cs="Times New Roman"/>
          <w:sz w:val="24"/>
          <w:szCs w:val="24"/>
        </w:rPr>
        <w:t>C</w:t>
      </w:r>
      <w:r w:rsidR="00DA5CF1" w:rsidRPr="00C117CE">
        <w:rPr>
          <w:rFonts w:ascii="Times New Roman" w:hAnsi="Times New Roman" w:cs="Times New Roman"/>
          <w:sz w:val="24"/>
          <w:szCs w:val="24"/>
        </w:rPr>
        <w:t xml:space="preserve">ommission shall determine that the district is consenting to Undine Texas LLC’s request to provide service in the requested area.  </w:t>
      </w:r>
    </w:p>
    <w:p w14:paraId="2F849005" w14:textId="77777777" w:rsidR="00DA5CF1" w:rsidRPr="00B03C71" w:rsidRDefault="00DA5CF1" w:rsidP="00110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7EDDAA" w14:textId="5B91B302" w:rsidR="00110F55" w:rsidRDefault="00110F55" w:rsidP="00110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If a</w:t>
      </w:r>
      <w:r>
        <w:rPr>
          <w:rFonts w:ascii="Times New Roman" w:hAnsi="Times New Roman" w:cs="Times New Roman"/>
          <w:sz w:val="24"/>
          <w:szCs w:val="24"/>
        </w:rPr>
        <w:t xml:space="preserve"> valid</w:t>
      </w:r>
      <w:r w:rsidRPr="00B03C71">
        <w:rPr>
          <w:rFonts w:ascii="Times New Roman" w:hAnsi="Times New Roman" w:cs="Times New Roman"/>
          <w:sz w:val="24"/>
          <w:szCs w:val="24"/>
        </w:rPr>
        <w:t xml:space="preserve"> public hearing is requested, the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B03C71">
        <w:rPr>
          <w:rFonts w:ascii="Times New Roman" w:hAnsi="Times New Roman" w:cs="Times New Roman"/>
          <w:sz w:val="24"/>
          <w:szCs w:val="24"/>
        </w:rPr>
        <w:t xml:space="preserve">ommission will forward the application to the State Office of Administrative Hearings (SOAH) for a hearing.  If no settlement is reached and an evidentiary hearing is held, SOAH will submit a recommendation to the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B03C71">
        <w:rPr>
          <w:rFonts w:ascii="Times New Roman" w:hAnsi="Times New Roman" w:cs="Times New Roman"/>
          <w:sz w:val="24"/>
          <w:szCs w:val="24"/>
        </w:rPr>
        <w:t xml:space="preserve">ommission for final decision. 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B03C71">
        <w:rPr>
          <w:rFonts w:ascii="Times New Roman" w:hAnsi="Times New Roman" w:cs="Times New Roman"/>
          <w:sz w:val="24"/>
          <w:szCs w:val="24"/>
        </w:rPr>
        <w:t>n evidentiary hearing is a legal proceeding similar to a civil trial in state district court.</w:t>
      </w:r>
    </w:p>
    <w:p w14:paraId="7C0AC79A" w14:textId="77777777" w:rsidR="00110F55" w:rsidRPr="00B03C71" w:rsidRDefault="00110F55" w:rsidP="00110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986119" w14:textId="7C12F2F7" w:rsidR="00110F55" w:rsidRDefault="00110F55" w:rsidP="00110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B03C71">
        <w:rPr>
          <w:rFonts w:ascii="Times New Roman" w:hAnsi="Times New Roman" w:cs="Times New Roman"/>
          <w:sz w:val="24"/>
          <w:szCs w:val="24"/>
        </w:rPr>
        <w:t xml:space="preserve"> landowner with a tract of land at least 25 acres or more, that is partially or wholly located within the </w:t>
      </w:r>
      <w:r>
        <w:rPr>
          <w:rFonts w:ascii="Times New Roman" w:hAnsi="Times New Roman" w:cs="Times New Roman"/>
          <w:sz w:val="24"/>
          <w:szCs w:val="24"/>
        </w:rPr>
        <w:t>request</w:t>
      </w:r>
      <w:r w:rsidRPr="00B03C71">
        <w:rPr>
          <w:rFonts w:ascii="Times New Roman" w:hAnsi="Times New Roman" w:cs="Times New Roman"/>
          <w:sz w:val="24"/>
          <w:szCs w:val="24"/>
        </w:rPr>
        <w:t xml:space="preserve">ed area, may </w:t>
      </w:r>
      <w:r>
        <w:rPr>
          <w:rFonts w:ascii="Times New Roman" w:hAnsi="Times New Roman" w:cs="Times New Roman"/>
          <w:sz w:val="24"/>
          <w:szCs w:val="24"/>
        </w:rPr>
        <w:t>file a written with</w:t>
      </w:r>
      <w:r w:rsidRPr="00B03C71">
        <w:rPr>
          <w:rFonts w:ascii="Times New Roman" w:hAnsi="Times New Roman" w:cs="Times New Roman"/>
          <w:sz w:val="24"/>
          <w:szCs w:val="24"/>
        </w:rPr>
        <w:t xml:space="preserve"> the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B03C71">
        <w:rPr>
          <w:rFonts w:ascii="Times New Roman" w:hAnsi="Times New Roman" w:cs="Times New Roman"/>
          <w:sz w:val="24"/>
          <w:szCs w:val="24"/>
        </w:rPr>
        <w:t xml:space="preserve">ommission </w:t>
      </w:r>
      <w:r>
        <w:rPr>
          <w:rFonts w:ascii="Times New Roman" w:hAnsi="Times New Roman" w:cs="Times New Roman"/>
          <w:sz w:val="24"/>
          <w:szCs w:val="24"/>
        </w:rPr>
        <w:t xml:space="preserve">to be excluded from the requested area (“opt out”) </w:t>
      </w:r>
      <w:r w:rsidRPr="00B03C71">
        <w:rPr>
          <w:rFonts w:ascii="Times New Roman" w:hAnsi="Times New Roman" w:cs="Times New Roman"/>
          <w:sz w:val="24"/>
          <w:szCs w:val="24"/>
        </w:rPr>
        <w:t>within (30) days from the date that notice was provided by the applicant.  All opt out request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 w:rsidRPr="00B03C71">
        <w:rPr>
          <w:rFonts w:ascii="Times New Roman" w:hAnsi="Times New Roman" w:cs="Times New Roman"/>
          <w:sz w:val="24"/>
          <w:szCs w:val="24"/>
        </w:rPr>
        <w:t xml:space="preserve">must include a large scale map and a metes and bounds description of the </w:t>
      </w:r>
      <w:r>
        <w:rPr>
          <w:rFonts w:ascii="Times New Roman" w:hAnsi="Times New Roman" w:cs="Times New Roman"/>
          <w:sz w:val="24"/>
          <w:szCs w:val="24"/>
        </w:rPr>
        <w:t xml:space="preserve">landowner’s </w:t>
      </w:r>
      <w:r w:rsidRPr="00B03C71">
        <w:rPr>
          <w:rFonts w:ascii="Times New Roman" w:hAnsi="Times New Roman" w:cs="Times New Roman"/>
          <w:sz w:val="24"/>
          <w:szCs w:val="24"/>
        </w:rPr>
        <w:t>tract of land.</w:t>
      </w:r>
    </w:p>
    <w:p w14:paraId="24D1C331" w14:textId="77777777" w:rsidR="00110F55" w:rsidRPr="00B03C71" w:rsidRDefault="00110F55" w:rsidP="00110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39F0BD" w14:textId="77777777" w:rsidR="00110F55" w:rsidRPr="00F77C83" w:rsidRDefault="00110F55" w:rsidP="00110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7C83">
        <w:rPr>
          <w:rFonts w:ascii="Times New Roman" w:hAnsi="Times New Roman" w:cs="Times New Roman"/>
          <w:sz w:val="24"/>
          <w:szCs w:val="24"/>
        </w:rPr>
        <w:t xml:space="preserve">Persons who wish to request this option should file the required documents with the:  </w:t>
      </w:r>
    </w:p>
    <w:p w14:paraId="2FD55682" w14:textId="77777777" w:rsidR="00110F55" w:rsidRDefault="00110F55" w:rsidP="00110F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26647685" w14:textId="77777777" w:rsidR="00110F55" w:rsidRPr="00B03C71" w:rsidRDefault="00110F55" w:rsidP="00110F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Central Records</w:t>
      </w:r>
    </w:p>
    <w:p w14:paraId="7723961E" w14:textId="77777777" w:rsidR="00110F55" w:rsidRPr="00B03C71" w:rsidRDefault="00110F55" w:rsidP="00110F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1701 North Congress Avenue</w:t>
      </w:r>
    </w:p>
    <w:p w14:paraId="2B42F9E1" w14:textId="77777777" w:rsidR="00110F55" w:rsidRPr="00B03C71" w:rsidRDefault="00110F55" w:rsidP="00110F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P.O. Box 13326</w:t>
      </w:r>
    </w:p>
    <w:p w14:paraId="437905AE" w14:textId="77777777" w:rsidR="00110F55" w:rsidRPr="00B03C71" w:rsidRDefault="00110F55" w:rsidP="00110F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Austin, Texas 78711-3326</w:t>
      </w:r>
    </w:p>
    <w:p w14:paraId="14DBAEFE" w14:textId="77777777" w:rsidR="00110F55" w:rsidRPr="00B03C71" w:rsidRDefault="00110F55" w:rsidP="00110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D50463" w14:textId="77777777" w:rsidR="00110F55" w:rsidRDefault="00110F55" w:rsidP="00110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addition, the landowner must also send a</w:t>
      </w:r>
      <w:r w:rsidRPr="00B03C71">
        <w:rPr>
          <w:rFonts w:ascii="Times New Roman" w:hAnsi="Times New Roman" w:cs="Times New Roman"/>
          <w:sz w:val="24"/>
          <w:szCs w:val="24"/>
        </w:rPr>
        <w:t xml:space="preserve"> copy of the opt out to the applicant.  Staff may request additional information regarding your request.</w:t>
      </w:r>
    </w:p>
    <w:p w14:paraId="69163A0E" w14:textId="77777777" w:rsidR="00110F55" w:rsidRDefault="00110F55" w:rsidP="00110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79F896" w14:textId="77777777" w:rsidR="0003603E" w:rsidRDefault="0003603E" w:rsidP="00110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428E6D" w14:textId="77777777" w:rsidR="0003603E" w:rsidRPr="00B03C71" w:rsidRDefault="0003603E" w:rsidP="00110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BE211A" w14:textId="77777777" w:rsidR="00110F55" w:rsidRPr="00202174" w:rsidRDefault="00110F55" w:rsidP="00110F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2174">
        <w:rPr>
          <w:rFonts w:ascii="Times New Roman" w:hAnsi="Times New Roman" w:cs="Times New Roman"/>
          <w:b/>
          <w:sz w:val="24"/>
          <w:szCs w:val="24"/>
        </w:rPr>
        <w:t>Si desea informacion en Espanol, puede llamar al 1-888-782-8477</w:t>
      </w:r>
    </w:p>
    <w:p w14:paraId="07D5030F" w14:textId="1D2485E1" w:rsidR="001E2C06" w:rsidRPr="009F2316" w:rsidRDefault="001E2C06" w:rsidP="001E2C0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9F2316">
        <w:rPr>
          <w:rFonts w:ascii="Times New Roman" w:hAnsi="Times New Roman" w:cs="Times New Roman"/>
          <w:b/>
          <w:sz w:val="24"/>
          <w:szCs w:val="24"/>
        </w:rPr>
        <w:t>r call Peter T. Gregg at (512) 381-8085</w:t>
      </w:r>
    </w:p>
    <w:p w14:paraId="11E30728" w14:textId="77777777" w:rsidR="001E2C06" w:rsidRPr="009F2316" w:rsidRDefault="001E2C06" w:rsidP="001E2C0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963F8E" w14:textId="5C268B98" w:rsidR="001E2C06" w:rsidRPr="001E2C06" w:rsidRDefault="001E2C06" w:rsidP="001E2C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18110301" w14:textId="77777777" w:rsidR="001E2C06" w:rsidRPr="001E2C06" w:rsidRDefault="001E2C06" w:rsidP="001E2C0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E2C06">
        <w:rPr>
          <w:rFonts w:ascii="Times New Roman" w:hAnsi="Times New Roman" w:cs="Times New Roman"/>
          <w:sz w:val="24"/>
          <w:szCs w:val="24"/>
        </w:rPr>
        <w:t>Utility Representative</w:t>
      </w:r>
    </w:p>
    <w:p w14:paraId="5FACFDBA" w14:textId="77777777" w:rsidR="001E2C06" w:rsidRPr="001E2C06" w:rsidRDefault="001E2C06" w:rsidP="001E2C0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E2C06">
        <w:rPr>
          <w:rFonts w:ascii="Times New Roman" w:hAnsi="Times New Roman" w:cs="Times New Roman"/>
          <w:sz w:val="24"/>
          <w:szCs w:val="24"/>
        </w:rPr>
        <w:t>ORBIT SYSTEMS, INC</w:t>
      </w:r>
    </w:p>
    <w:p w14:paraId="5D089924" w14:textId="77777777" w:rsidR="00110F55" w:rsidRPr="001E2C06" w:rsidRDefault="00110F55" w:rsidP="001E2C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F06364" w14:textId="0609DACD" w:rsidR="00B03C71" w:rsidRDefault="00B03C71" w:rsidP="00110F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0C2A588" w14:textId="35D7C0F6" w:rsidR="00B841EF" w:rsidRPr="00E277A2" w:rsidRDefault="00B841EF" w:rsidP="00110F5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277A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Docket </w:t>
      </w:r>
      <w:r w:rsidR="004062BD" w:rsidRPr="00E277A2">
        <w:rPr>
          <w:rFonts w:ascii="Times New Roman" w:hAnsi="Times New Roman" w:cs="Times New Roman"/>
          <w:b/>
          <w:sz w:val="24"/>
          <w:szCs w:val="24"/>
        </w:rPr>
        <w:t xml:space="preserve">No. </w:t>
      </w:r>
      <w:r w:rsidR="00A55BAE">
        <w:rPr>
          <w:rFonts w:ascii="Times New Roman" w:hAnsi="Times New Roman" w:cs="Times New Roman"/>
          <w:b/>
          <w:sz w:val="24"/>
          <w:szCs w:val="24"/>
        </w:rPr>
        <w:t>46745</w:t>
      </w:r>
    </w:p>
    <w:p w14:paraId="06552F65" w14:textId="77777777" w:rsidR="00B841EF" w:rsidRPr="00E277A2" w:rsidRDefault="00B841EF" w:rsidP="00110F5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E277A2">
        <w:rPr>
          <w:rFonts w:ascii="Times New Roman" w:hAnsi="Times New Roman" w:cs="Times New Roman"/>
          <w:b/>
          <w:i/>
          <w:sz w:val="32"/>
          <w:szCs w:val="32"/>
        </w:rPr>
        <w:t>Notice for Publication</w:t>
      </w:r>
    </w:p>
    <w:p w14:paraId="39547CF7" w14:textId="77777777" w:rsidR="00E277A2" w:rsidRDefault="00E277A2" w:rsidP="00110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7F4934" w14:textId="77777777" w:rsidR="00C117CE" w:rsidRPr="003C7B98" w:rsidRDefault="00C117CE" w:rsidP="00C117CE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UNDINE TEXAS LLC, </w:t>
      </w:r>
      <w:r w:rsidRPr="003C7B98">
        <w:rPr>
          <w:rFonts w:ascii="Times New Roman" w:hAnsi="Times New Roman" w:cs="Times New Roman"/>
          <w:b/>
          <w:sz w:val="28"/>
          <w:szCs w:val="28"/>
        </w:rPr>
        <w:t xml:space="preserve">NOTICE OF INTENT TO PURCHASE WATER FACILITITIES AND TO TRANSFER </w:t>
      </w:r>
      <w:r>
        <w:rPr>
          <w:rFonts w:ascii="Times New Roman" w:hAnsi="Times New Roman" w:cs="Times New Roman"/>
          <w:b/>
          <w:sz w:val="28"/>
          <w:szCs w:val="28"/>
        </w:rPr>
        <w:t xml:space="preserve">PORTIONS OF </w:t>
      </w:r>
      <w:r w:rsidRPr="001424B8">
        <w:rPr>
          <w:rFonts w:ascii="Times New Roman" w:hAnsi="Times New Roman" w:cs="Times New Roman"/>
          <w:b/>
          <w:sz w:val="28"/>
          <w:szCs w:val="28"/>
        </w:rPr>
        <w:t>CERTIFICATED SERVICE AREA UNDER CCN NO</w:t>
      </w:r>
      <w:r>
        <w:rPr>
          <w:rFonts w:ascii="Times New Roman" w:hAnsi="Times New Roman" w:cs="Times New Roman"/>
          <w:b/>
          <w:sz w:val="28"/>
          <w:szCs w:val="28"/>
        </w:rPr>
        <w:t>S</w:t>
      </w:r>
      <w:r w:rsidRPr="001424B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11982 AND 20682</w:t>
      </w:r>
      <w:r w:rsidRPr="001424B8">
        <w:rPr>
          <w:rFonts w:ascii="Times New Roman" w:hAnsi="Times New Roman" w:cs="Times New Roman"/>
          <w:b/>
          <w:sz w:val="28"/>
          <w:szCs w:val="28"/>
        </w:rPr>
        <w:t xml:space="preserve">, FROM </w:t>
      </w:r>
      <w:r>
        <w:rPr>
          <w:rFonts w:ascii="Times New Roman" w:hAnsi="Times New Roman" w:cs="Times New Roman"/>
          <w:b/>
          <w:sz w:val="28"/>
          <w:szCs w:val="28"/>
        </w:rPr>
        <w:t>ORBIT SYSTEMS, INC.</w:t>
      </w:r>
      <w:r w:rsidRPr="001424B8">
        <w:rPr>
          <w:rFonts w:ascii="Times New Roman" w:hAnsi="Times New Roman" w:cs="Times New Roman"/>
          <w:b/>
          <w:sz w:val="28"/>
          <w:szCs w:val="28"/>
        </w:rPr>
        <w:t xml:space="preserve"> IN </w:t>
      </w:r>
      <w:r>
        <w:rPr>
          <w:rFonts w:ascii="Times New Roman" w:hAnsi="Times New Roman" w:cs="Times New Roman"/>
          <w:b/>
          <w:sz w:val="28"/>
          <w:szCs w:val="28"/>
        </w:rPr>
        <w:t>BRAZORIA, FORT BEND AND MATAGORDA COUNTIES</w:t>
      </w:r>
      <w:r w:rsidRPr="001424B8">
        <w:rPr>
          <w:rFonts w:ascii="Times New Roman" w:hAnsi="Times New Roman" w:cs="Times New Roman"/>
          <w:b/>
          <w:sz w:val="28"/>
          <w:szCs w:val="28"/>
        </w:rPr>
        <w:t>, TEXAS</w:t>
      </w:r>
    </w:p>
    <w:p w14:paraId="31AB020E" w14:textId="77777777" w:rsidR="00E277A2" w:rsidRDefault="00E277A2" w:rsidP="00110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A822FD" w14:textId="77777777" w:rsidR="001A7300" w:rsidRPr="00975BA2" w:rsidRDefault="001A7300" w:rsidP="001A7300">
      <w:pPr>
        <w:pStyle w:val="NoSpacing"/>
        <w:tabs>
          <w:tab w:val="left" w:pos="3420"/>
          <w:tab w:val="left" w:pos="6300"/>
          <w:tab w:val="left" w:pos="7920"/>
          <w:tab w:val="right" w:pos="9900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Undine Texas LLC</w:t>
      </w:r>
      <w:r w:rsidRPr="00975BA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75BA2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10913 Metronome Drive</w:t>
      </w:r>
      <w:r w:rsidRPr="00975BA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75BA2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Houston</w:t>
      </w:r>
      <w:r w:rsidRPr="00975BA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75BA2">
        <w:rPr>
          <w:rFonts w:ascii="Times New Roman" w:hAnsi="Times New Roman" w:cs="Times New Roman"/>
          <w:sz w:val="24"/>
          <w:szCs w:val="24"/>
          <w:u w:val="single"/>
        </w:rPr>
        <w:tab/>
        <w:t xml:space="preserve">TX </w:t>
      </w:r>
      <w:r w:rsidRPr="00975BA2">
        <w:rPr>
          <w:rFonts w:ascii="Times New Roman" w:hAnsi="Times New Roman" w:cs="Times New Roman"/>
          <w:sz w:val="24"/>
          <w:szCs w:val="24"/>
          <w:u w:val="single"/>
        </w:rPr>
        <w:tab/>
        <w:t>7</w:t>
      </w:r>
      <w:r>
        <w:rPr>
          <w:rFonts w:ascii="Times New Roman" w:hAnsi="Times New Roman" w:cs="Times New Roman"/>
          <w:sz w:val="24"/>
          <w:szCs w:val="24"/>
          <w:u w:val="single"/>
        </w:rPr>
        <w:t>7043</w:t>
      </w:r>
    </w:p>
    <w:p w14:paraId="13535007" w14:textId="77777777" w:rsidR="001A7300" w:rsidRPr="00975BA2" w:rsidRDefault="001A7300" w:rsidP="001A7300">
      <w:pPr>
        <w:pStyle w:val="NoSpacing"/>
        <w:tabs>
          <w:tab w:val="left" w:pos="3600"/>
          <w:tab w:val="left" w:pos="6300"/>
          <w:tab w:val="left" w:pos="7920"/>
          <w:tab w:val="right" w:pos="9900"/>
        </w:tabs>
        <w:rPr>
          <w:rFonts w:ascii="Times New Roman" w:hAnsi="Times New Roman" w:cs="Times New Roman"/>
        </w:rPr>
      </w:pPr>
      <w:r w:rsidRPr="00975BA2">
        <w:rPr>
          <w:rFonts w:ascii="Times New Roman" w:hAnsi="Times New Roman" w:cs="Times New Roman"/>
        </w:rPr>
        <w:t>(Purchaser’s or Transferee’s Name)</w:t>
      </w:r>
      <w:r w:rsidRPr="00975BA2">
        <w:rPr>
          <w:rFonts w:ascii="Times New Roman" w:hAnsi="Times New Roman" w:cs="Times New Roman"/>
        </w:rPr>
        <w:tab/>
        <w:t>(Address)</w:t>
      </w:r>
      <w:r w:rsidRPr="00975BA2">
        <w:rPr>
          <w:rFonts w:ascii="Times New Roman" w:hAnsi="Times New Roman" w:cs="Times New Roman"/>
        </w:rPr>
        <w:tab/>
        <w:t xml:space="preserve">(City) </w:t>
      </w:r>
      <w:r w:rsidRPr="00975BA2">
        <w:rPr>
          <w:rFonts w:ascii="Times New Roman" w:hAnsi="Times New Roman" w:cs="Times New Roman"/>
        </w:rPr>
        <w:tab/>
        <w:t>(State)</w:t>
      </w:r>
      <w:r w:rsidRPr="00975BA2">
        <w:rPr>
          <w:rFonts w:ascii="Times New Roman" w:hAnsi="Times New Roman" w:cs="Times New Roman"/>
        </w:rPr>
        <w:tab/>
        <w:t xml:space="preserve"> (Zip Code)</w:t>
      </w:r>
    </w:p>
    <w:p w14:paraId="7E31E9CA" w14:textId="77777777" w:rsidR="001A7300" w:rsidRDefault="001A7300" w:rsidP="001A73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BE2F500" w14:textId="77777777" w:rsidR="001A7300" w:rsidRPr="00610FAC" w:rsidRDefault="001A7300" w:rsidP="001A73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10FAC">
        <w:rPr>
          <w:rFonts w:ascii="Times New Roman" w:hAnsi="Times New Roman" w:cs="Times New Roman"/>
          <w:sz w:val="24"/>
          <w:szCs w:val="24"/>
        </w:rPr>
        <w:t>has submitted an application with the Public Utility Commission of Texas (Commission) to</w:t>
      </w:r>
      <w:r>
        <w:rPr>
          <w:rFonts w:ascii="Times New Roman" w:hAnsi="Times New Roman" w:cs="Times New Roman"/>
          <w:sz w:val="24"/>
          <w:szCs w:val="24"/>
        </w:rPr>
        <w:t xml:space="preserve"> obtain a CCN,</w:t>
      </w:r>
      <w:r w:rsidRPr="00610FAC">
        <w:rPr>
          <w:rFonts w:ascii="Times New Roman" w:hAnsi="Times New Roman" w:cs="Times New Roman"/>
          <w:sz w:val="24"/>
          <w:szCs w:val="24"/>
        </w:rPr>
        <w:t xml:space="preserve"> purchase water facilities and to transfer</w:t>
      </w:r>
      <w:r>
        <w:rPr>
          <w:rFonts w:ascii="Times New Roman" w:hAnsi="Times New Roman" w:cs="Times New Roman"/>
          <w:sz w:val="24"/>
          <w:szCs w:val="24"/>
        </w:rPr>
        <w:t xml:space="preserve"> portions of wat</w:t>
      </w:r>
      <w:r w:rsidRPr="001424B8">
        <w:rPr>
          <w:rFonts w:ascii="Times New Roman" w:hAnsi="Times New Roman" w:cs="Times New Roman"/>
          <w:sz w:val="24"/>
          <w:szCs w:val="24"/>
        </w:rPr>
        <w:t xml:space="preserve">er </w:t>
      </w:r>
      <w:r>
        <w:rPr>
          <w:rFonts w:ascii="Times New Roman" w:hAnsi="Times New Roman" w:cs="Times New Roman"/>
          <w:sz w:val="24"/>
          <w:szCs w:val="24"/>
        </w:rPr>
        <w:t xml:space="preserve">and sewer </w:t>
      </w:r>
      <w:r w:rsidRPr="001424B8">
        <w:rPr>
          <w:rFonts w:ascii="Times New Roman" w:hAnsi="Times New Roman" w:cs="Times New Roman"/>
          <w:sz w:val="24"/>
          <w:szCs w:val="24"/>
        </w:rPr>
        <w:t>certificated service area under CCN No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1424B8">
        <w:rPr>
          <w:rFonts w:ascii="Times New Roman" w:hAnsi="Times New Roman" w:cs="Times New Roman"/>
          <w:sz w:val="24"/>
          <w:szCs w:val="24"/>
        </w:rPr>
        <w:t xml:space="preserve">. </w:t>
      </w:r>
      <w:r w:rsidRPr="00DB1EF3">
        <w:rPr>
          <w:rFonts w:ascii="Times New Roman" w:hAnsi="Times New Roman" w:cs="Times New Roman"/>
          <w:sz w:val="24"/>
          <w:szCs w:val="24"/>
        </w:rPr>
        <w:t>11982 and 20682</w:t>
      </w:r>
      <w:r>
        <w:rPr>
          <w:rFonts w:ascii="Times New Roman" w:hAnsi="Times New Roman" w:cs="Times New Roman"/>
          <w:sz w:val="24"/>
          <w:szCs w:val="24"/>
        </w:rPr>
        <w:t xml:space="preserve">, in Brazoria, Fort Bend and Matagorda </w:t>
      </w:r>
      <w:r w:rsidRPr="00EC6D24">
        <w:rPr>
          <w:rFonts w:ascii="Times New Roman" w:hAnsi="Times New Roman" w:cs="Times New Roman"/>
          <w:sz w:val="24"/>
          <w:szCs w:val="24"/>
        </w:rPr>
        <w:t>Count</w:t>
      </w:r>
      <w:r>
        <w:rPr>
          <w:rFonts w:ascii="Times New Roman" w:hAnsi="Times New Roman" w:cs="Times New Roman"/>
          <w:sz w:val="24"/>
          <w:szCs w:val="24"/>
        </w:rPr>
        <w:t>ies</w:t>
      </w:r>
      <w:r w:rsidRPr="001424B8">
        <w:rPr>
          <w:rFonts w:ascii="Times New Roman" w:hAnsi="Times New Roman" w:cs="Times New Roman"/>
          <w:sz w:val="24"/>
          <w:szCs w:val="24"/>
        </w:rPr>
        <w:t>, TX from:</w:t>
      </w:r>
    </w:p>
    <w:p w14:paraId="2CDDDC57" w14:textId="77777777" w:rsidR="001A7300" w:rsidRDefault="001A7300" w:rsidP="001A73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5AB931" w14:textId="77777777" w:rsidR="001A7300" w:rsidRPr="00667B79" w:rsidRDefault="001A7300" w:rsidP="001A7300">
      <w:pPr>
        <w:pStyle w:val="NoSpacing"/>
        <w:tabs>
          <w:tab w:val="left" w:pos="3420"/>
          <w:tab w:val="left" w:pos="6300"/>
          <w:tab w:val="left" w:pos="7920"/>
          <w:tab w:val="right" w:pos="9900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Orbit</w:t>
      </w:r>
      <w:r w:rsidRPr="00667B79">
        <w:rPr>
          <w:rFonts w:ascii="Times New Roman" w:hAnsi="Times New Roman" w:cs="Times New Roman"/>
          <w:sz w:val="24"/>
          <w:szCs w:val="24"/>
          <w:u w:val="single"/>
        </w:rPr>
        <w:t xml:space="preserve"> Systems </w:t>
      </w:r>
      <w:r w:rsidRPr="00667B79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1302 Airline North</w:t>
      </w:r>
      <w:r w:rsidRPr="00667B7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7B79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Rosharon</w:t>
      </w:r>
      <w:r w:rsidRPr="00667B7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7B79">
        <w:rPr>
          <w:rFonts w:ascii="Times New Roman" w:hAnsi="Times New Roman" w:cs="Times New Roman"/>
          <w:sz w:val="24"/>
          <w:szCs w:val="24"/>
          <w:u w:val="single"/>
        </w:rPr>
        <w:tab/>
        <w:t xml:space="preserve">TX </w:t>
      </w:r>
      <w:r w:rsidRPr="00667B79">
        <w:rPr>
          <w:rFonts w:ascii="Times New Roman" w:hAnsi="Times New Roman" w:cs="Times New Roman"/>
          <w:sz w:val="24"/>
          <w:szCs w:val="24"/>
          <w:u w:val="single"/>
        </w:rPr>
        <w:tab/>
        <w:t>7</w:t>
      </w:r>
      <w:r>
        <w:rPr>
          <w:rFonts w:ascii="Times New Roman" w:hAnsi="Times New Roman" w:cs="Times New Roman"/>
          <w:sz w:val="24"/>
          <w:szCs w:val="24"/>
          <w:u w:val="single"/>
        </w:rPr>
        <w:t>7583</w:t>
      </w:r>
    </w:p>
    <w:p w14:paraId="717F607E" w14:textId="77777777" w:rsidR="001A7300" w:rsidRPr="00667B79" w:rsidRDefault="001A7300" w:rsidP="001A7300">
      <w:pPr>
        <w:pStyle w:val="NoSpacing"/>
        <w:tabs>
          <w:tab w:val="left" w:pos="3600"/>
          <w:tab w:val="left" w:pos="6300"/>
          <w:tab w:val="left" w:pos="7920"/>
          <w:tab w:val="right" w:pos="9900"/>
        </w:tabs>
        <w:rPr>
          <w:rFonts w:ascii="Times New Roman" w:hAnsi="Times New Roman" w:cs="Times New Roman"/>
        </w:rPr>
      </w:pPr>
      <w:r w:rsidRPr="00667B79">
        <w:rPr>
          <w:rFonts w:ascii="Times New Roman" w:hAnsi="Times New Roman" w:cs="Times New Roman"/>
        </w:rPr>
        <w:t xml:space="preserve">(Seller’s or Transferor’s Name) </w:t>
      </w:r>
      <w:r w:rsidRPr="00667B79">
        <w:rPr>
          <w:rFonts w:ascii="Times New Roman" w:hAnsi="Times New Roman" w:cs="Times New Roman"/>
        </w:rPr>
        <w:tab/>
        <w:t xml:space="preserve">(Address) </w:t>
      </w:r>
      <w:r w:rsidRPr="00667B79">
        <w:rPr>
          <w:rFonts w:ascii="Times New Roman" w:hAnsi="Times New Roman" w:cs="Times New Roman"/>
        </w:rPr>
        <w:tab/>
        <w:t xml:space="preserve">(City) </w:t>
      </w:r>
      <w:r w:rsidRPr="00667B79">
        <w:rPr>
          <w:rFonts w:ascii="Times New Roman" w:hAnsi="Times New Roman" w:cs="Times New Roman"/>
        </w:rPr>
        <w:tab/>
        <w:t xml:space="preserve">(State) </w:t>
      </w:r>
      <w:r w:rsidRPr="00667B79">
        <w:rPr>
          <w:rFonts w:ascii="Times New Roman" w:hAnsi="Times New Roman" w:cs="Times New Roman"/>
        </w:rPr>
        <w:tab/>
        <w:t>(Zip Code)</w:t>
      </w:r>
    </w:p>
    <w:p w14:paraId="3EA5BDDB" w14:textId="77777777" w:rsidR="001A7300" w:rsidRDefault="001A7300" w:rsidP="001A73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714C9A" w14:textId="77777777" w:rsidR="001A7300" w:rsidRDefault="001A7300" w:rsidP="001A73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C7B98">
        <w:rPr>
          <w:rFonts w:ascii="Times New Roman" w:hAnsi="Times New Roman" w:cs="Times New Roman"/>
          <w:sz w:val="24"/>
          <w:szCs w:val="24"/>
        </w:rPr>
        <w:t>The sale is scheduled to take place as approved by the Commission (V</w:t>
      </w:r>
      <w:r>
        <w:rPr>
          <w:rFonts w:ascii="Times New Roman" w:hAnsi="Times New Roman" w:cs="Times New Roman"/>
          <w:sz w:val="24"/>
          <w:szCs w:val="24"/>
        </w:rPr>
        <w:t xml:space="preserve">.T.C.A., Water Code § 13.301).  </w:t>
      </w:r>
      <w:r w:rsidRPr="003C7B98">
        <w:rPr>
          <w:rFonts w:ascii="Times New Roman" w:hAnsi="Times New Roman" w:cs="Times New Roman"/>
          <w:sz w:val="24"/>
          <w:szCs w:val="24"/>
        </w:rPr>
        <w:t>The transaction includes the following subdivision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3C7B98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094AC2D" w14:textId="77777777" w:rsidR="001A7300" w:rsidRDefault="001A7300" w:rsidP="001A73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3F8745" w14:textId="77777777" w:rsidR="00C40BA9" w:rsidRPr="008F543E" w:rsidRDefault="00C40BA9" w:rsidP="00C40BA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8F543E">
        <w:rPr>
          <w:rFonts w:ascii="Times New Roman" w:hAnsi="Times New Roman" w:cs="Times New Roman"/>
          <w:b/>
          <w:sz w:val="24"/>
          <w:szCs w:val="24"/>
        </w:rPr>
        <w:t>Brazoria County:</w:t>
      </w:r>
    </w:p>
    <w:p w14:paraId="30353CBB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Angle Acres Mobile Home Park – Water and Sewer:</w:t>
      </w:r>
    </w:p>
    <w:p w14:paraId="0567A389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east/southeast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Angleton,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E Kiber St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FM 523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275’ south of Mel Ct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600’ west of JoAnn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73F96AD3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284195D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Bayou Colony Subdivision:</w:t>
      </w:r>
    </w:p>
    <w:p w14:paraId="60CDD03C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3.4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southwest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Manvel,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130’ north of Baylor Ln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Pursley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145’ south of Colony Ln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0.5 mile east of Iowa School Rd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52BA8AA0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35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26 current customers.</w:t>
      </w:r>
    </w:p>
    <w:p w14:paraId="59650D7E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4C36DCC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Beechwood Subdivision – Water and Sewer:</w:t>
      </w:r>
    </w:p>
    <w:p w14:paraId="2857E87A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3.2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Angleton,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220’ north of Fox Run Dr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 Velasco St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0.4 mile south of Beechwood Dr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570’ west of SH 288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4F7E6118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180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103 current customers.</w:t>
      </w:r>
    </w:p>
    <w:p w14:paraId="72D9AD98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3E59928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Bernard Oaks Subdivision:</w:t>
      </w:r>
    </w:p>
    <w:p w14:paraId="3A316488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2.1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east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Sweeny,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CR 244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411’ east of Cherokee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San Bernard River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13EA7672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102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71 current customers.</w:t>
      </w:r>
    </w:p>
    <w:p w14:paraId="24CEC05E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58C1181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9884B98" w14:textId="3CC8D5DE" w:rsidR="00C40BA9" w:rsidRDefault="00C40BA9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p w14:paraId="2AB69E88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lastRenderedPageBreak/>
        <w:t>Blue Sage Gardens Subdivision:</w:t>
      </w:r>
    </w:p>
    <w:p w14:paraId="3AEC8CB7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southwest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Pearland,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207’ north of Blue Sage Dr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Manvel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Magnolia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Glenwood Dr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1FDF22FF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26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(original CCN area is approximately 31.6 acres; requesting to decertify 17.6 acres and amend to add 11.7 acres)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48 current customers.</w:t>
      </w:r>
    </w:p>
    <w:p w14:paraId="4E4E544C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E04C246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Brandi Estates:</w:t>
      </w:r>
    </w:p>
    <w:p w14:paraId="079DC908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0.7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south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Manvel,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Jordan St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455’ east of Sherri Circle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Reed Ln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125’ west of Sherri Circle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4B35E3F7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44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39 current customers.</w:t>
      </w:r>
    </w:p>
    <w:p w14:paraId="6D774D13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4D4C3A5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Brazos Oaks Subdivision:</w:t>
      </w:r>
    </w:p>
    <w:p w14:paraId="41626097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7.2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southwest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Alvin,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1.1 mile south of CR 172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CR 192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0.2 mile north of TX 35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 mile west of CR 192.</w:t>
      </w:r>
    </w:p>
    <w:p w14:paraId="76205DEA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 xml:space="preserve">136 acres </w:t>
      </w:r>
      <w:r w:rsidRPr="00387384">
        <w:rPr>
          <w:rFonts w:ascii="Times New Roman" w:hAnsi="Times New Roman" w:cs="Times New Roman"/>
          <w:sz w:val="24"/>
          <w:szCs w:val="24"/>
        </w:rPr>
        <w:t xml:space="preserve">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 current customers.</w:t>
      </w:r>
    </w:p>
    <w:p w14:paraId="52BFCAC6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2D2F602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Briar Meadows:</w:t>
      </w:r>
    </w:p>
    <w:p w14:paraId="123469AB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7.2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southwest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Alvin,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100’ north of Summer Ln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590’ east of CR 574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Brian Ct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CR 121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7FC68EC6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174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35 current customers.</w:t>
      </w:r>
    </w:p>
    <w:p w14:paraId="7F6030F8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843A1CA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Colony Cove Subdivision:</w:t>
      </w:r>
    </w:p>
    <w:p w14:paraId="45A29A6C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west/northwest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Manvel,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CR 584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Old Airline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543’ south of Colony Cove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175’ west of Brook Cove.</w:t>
      </w:r>
    </w:p>
    <w:p w14:paraId="0A0B0B7C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41.45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(original CCN area is approximately 22 acres; requesting to amend to add 19.45 acres)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53 current customers.</w:t>
      </w:r>
    </w:p>
    <w:p w14:paraId="64C45D40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C3A4BD8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Colony Trails Subdivision:</w:t>
      </w:r>
    </w:p>
    <w:p w14:paraId="437C9761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1.5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north/northwest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Iowa Colony,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Oak St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0.3 mile east of Trail Loop East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535’ south of Trail Loop South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Karsten Rd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1DC82C06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129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71 current customers.</w:t>
      </w:r>
    </w:p>
    <w:p w14:paraId="234D961B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2845EED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Country Acres Estates:</w:t>
      </w:r>
    </w:p>
    <w:p w14:paraId="5B3A911F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3.5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Alvin,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0.33 mile south of CR 181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Country Acres Dr South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320’ south of Country Acres Drive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.17 mile east of CR 146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70DE492C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123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(original CCN area is approximately 103 acres; requesting to amend to add 20 acres)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91 current customers.</w:t>
      </w:r>
    </w:p>
    <w:p w14:paraId="1AAA00F1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6F2DD05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Country Meadows:</w:t>
      </w:r>
    </w:p>
    <w:p w14:paraId="2E15B686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3.4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southeast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Manvel,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Alvin Manvel Road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CR 146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CR 964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332’ west of Country Meadows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120804E1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62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45 current customers.</w:t>
      </w:r>
    </w:p>
    <w:p w14:paraId="58AFE92E" w14:textId="3DC04A85" w:rsidR="00C40BA9" w:rsidRDefault="00C40BA9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p w14:paraId="6F916173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lastRenderedPageBreak/>
        <w:t>Demi John I S:</w:t>
      </w:r>
    </w:p>
    <w:p w14:paraId="37546D84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 xml:space="preserve">9.8 </w:t>
      </w:r>
      <w:r w:rsidRPr="00387384">
        <w:rPr>
          <w:rFonts w:ascii="Times New Roman" w:hAnsi="Times New Roman" w:cs="Times New Roman"/>
          <w:sz w:val="24"/>
          <w:szCs w:val="24"/>
        </w:rPr>
        <w:t xml:space="preserve">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Lake Jackson,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north, east, south, and west by Bastrop Bayou</w:t>
      </w:r>
      <w:r w:rsidRPr="0038738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CFA3ACB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60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89 current customers.</w:t>
      </w:r>
    </w:p>
    <w:p w14:paraId="66AE4F6A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8299543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Demi John Place Water:</w:t>
      </w:r>
    </w:p>
    <w:p w14:paraId="7E4FF990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9.2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northeast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Lake Jackson,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387384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st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 xml:space="preserve"> St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Bastrop Bayou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Bastrop Bayou and Morrow St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CR 227.</w:t>
      </w:r>
    </w:p>
    <w:p w14:paraId="5D25FB6D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45.34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(original CCN area is approximately 16.25 acres; requesting to amend to add 29.09 acres)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89 current customers.</w:t>
      </w:r>
    </w:p>
    <w:p w14:paraId="152B7704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F8195F1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Larkspur Subdivision:</w:t>
      </w:r>
    </w:p>
    <w:p w14:paraId="69620EF2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4.4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 xml:space="preserve">south </w:t>
      </w:r>
      <w:r w:rsidRPr="00387384">
        <w:rPr>
          <w:rFonts w:ascii="Times New Roman" w:hAnsi="Times New Roman" w:cs="Times New Roman"/>
          <w:sz w:val="24"/>
          <w:szCs w:val="24"/>
        </w:rPr>
        <w:t xml:space="preserve">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Angleton,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685’ north of El Lago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Bastrop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670’ south of El Lago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Brazosport Blvd North.</w:t>
      </w:r>
    </w:p>
    <w:p w14:paraId="71E4564B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91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7 current customers.</w:t>
      </w:r>
    </w:p>
    <w:p w14:paraId="5FCF692A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3025C15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Lee Ridge Subdivision:</w:t>
      </w:r>
    </w:p>
    <w:p w14:paraId="7C9353B6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1.9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east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Manvel,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0.62 mile south of Belcher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Pearland Sites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SH 6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0.19 mile west of Ridge Rd.</w:t>
      </w:r>
    </w:p>
    <w:p w14:paraId="3AFF7543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248.45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(original CCN area is approximately 246.5 acres; requesting to amend to add 1.9 acres)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25 current customers.</w:t>
      </w:r>
    </w:p>
    <w:p w14:paraId="754266D3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F6FA48A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Mark V Estates:</w:t>
      </w:r>
    </w:p>
    <w:p w14:paraId="49080D96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5.3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southwest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Alvin,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Hunters Bend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300’ east of Keith Circle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100’ south of Custom Drive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Parker Stringtown Rd.</w:t>
      </w:r>
    </w:p>
    <w:p w14:paraId="54FE09F5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134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98 current customers.</w:t>
      </w:r>
    </w:p>
    <w:p w14:paraId="30D0ED5F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A2F2888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Mooreland Subdivision:</w:t>
      </w:r>
    </w:p>
    <w:p w14:paraId="5E32CD22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3.5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Alvin,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0.14 mile south of Cornett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950’ east of Mooreland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350’ south of Oliver Ln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350’ west of Marie Lane.</w:t>
      </w:r>
    </w:p>
    <w:p w14:paraId="5DF4887C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54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56 current customers.</w:t>
      </w:r>
    </w:p>
    <w:p w14:paraId="0924F5E9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9FA9E98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Quail Valley Ranches Section IV:</w:t>
      </w:r>
    </w:p>
    <w:p w14:paraId="4EA31AD7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1.75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Manvel,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Mustang Bayou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intersection of Mustang Bayou and Mustang Bayou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Morris Ave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Mustang Bayou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624979FA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46.23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(original CCN area is approximately 46 acres; requesting to amend to add .23 acres)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11 current customers.</w:t>
      </w:r>
    </w:p>
    <w:p w14:paraId="37D95DC9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8EFCC6D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Riverside Estates:</w:t>
      </w:r>
    </w:p>
    <w:p w14:paraId="1282345D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13.6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Angleton,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0.25 mile north of Brazos Ave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Riverside Dr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Redwood St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the Brazos River.</w:t>
      </w:r>
    </w:p>
    <w:p w14:paraId="281F8132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229.32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(original area is approximately 104 acres; requesting to amend to add 125.32 acres)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58 current customers.</w:t>
      </w:r>
    </w:p>
    <w:p w14:paraId="5BAC117C" w14:textId="7E69B9A1" w:rsidR="00C40BA9" w:rsidRDefault="00C40BA9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p w14:paraId="7327B655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lastRenderedPageBreak/>
        <w:t>Rosharon Road Estates Subdivision:</w:t>
      </w:r>
    </w:p>
    <w:p w14:paraId="558AD77C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8.8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southwest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Alvin,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310’ north of Avenue 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0.2 mile east of Rosharon Road Estates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FM 1462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230’ west of Rosharon Road Estates Dr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4A798C95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87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74 current customers.</w:t>
      </w:r>
    </w:p>
    <w:p w14:paraId="3413167B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B524B2B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Ryan Long Subdivision:</w:t>
      </w:r>
    </w:p>
    <w:p w14:paraId="7F1A8C54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5.6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Alvin,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Hastings Cannon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14</w:t>
      </w:r>
      <w:r w:rsidRPr="00387384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th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 xml:space="preserve"> St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0.19 mile south of 9</w:t>
      </w:r>
      <w:r w:rsidRPr="00387384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th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 xml:space="preserve"> Ave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Wells Dr.</w:t>
      </w:r>
    </w:p>
    <w:p w14:paraId="38867F4F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34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17 current customers.</w:t>
      </w:r>
    </w:p>
    <w:p w14:paraId="1ACEB8DE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796D4D9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San Bernard River Estates:</w:t>
      </w:r>
    </w:p>
    <w:p w14:paraId="40704526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southwest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Brazoria,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340’ north of McGreal St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CR 510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0.21 mile south of McGregor Ln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the San Bernard River.</w:t>
      </w:r>
    </w:p>
    <w:p w14:paraId="2E19A51D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53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53 current customers.</w:t>
      </w:r>
    </w:p>
    <w:p w14:paraId="28E00900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5C61912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Sandy Meadow Estates Subdivision:</w:t>
      </w:r>
    </w:p>
    <w:p w14:paraId="0BBC99BD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10.3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southwest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Alvin,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FM 1462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220’ east of East Sandy Meadows Dr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900’ south of West Sandy Meadows Dr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250’ west of West Sandy Meadows Dr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5D62A51A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58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65 current customers.</w:t>
      </w:r>
    </w:p>
    <w:p w14:paraId="2C64AE30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D7B35D0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Snug Harbor Subdivision:</w:t>
      </w:r>
    </w:p>
    <w:p w14:paraId="6ACC4640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1.9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southeast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Liverpool,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Hailey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Chocolate Bayou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Harbor Dr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CR 203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39AFEF59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61.8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(original CCN area is approximately 52.82 acres; requesting to amend to add 8.98 acres)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39 current customers.</w:t>
      </w:r>
    </w:p>
    <w:p w14:paraId="2D7E0AF7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7777335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Village Lakes Subdivision:</w:t>
      </w:r>
    </w:p>
    <w:p w14:paraId="1C8B8B0D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Alvin,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0.2 mile south of CR 669B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465’ west of CR 927A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0.2 mile north of Casteel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Pearland Sites Rd.</w:t>
      </w:r>
    </w:p>
    <w:p w14:paraId="3062408C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147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 current customers.</w:t>
      </w:r>
    </w:p>
    <w:p w14:paraId="445317FF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2CC6302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Wilco Water:</w:t>
      </w:r>
    </w:p>
    <w:p w14:paraId="35FF279B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 xml:space="preserve">5.4 </w:t>
      </w:r>
      <w:r w:rsidRPr="00387384">
        <w:rPr>
          <w:rFonts w:ascii="Times New Roman" w:hAnsi="Times New Roman" w:cs="Times New Roman"/>
          <w:sz w:val="24"/>
          <w:szCs w:val="24"/>
        </w:rPr>
        <w:t xml:space="preserve">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southeast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Angleton,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Hammond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100’ east of Seagull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Bastrop Bayou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Annette Rd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189F4405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110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65 current customers.</w:t>
      </w:r>
    </w:p>
    <w:p w14:paraId="17B7129B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5518485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Wolf Glen:</w:t>
      </w:r>
    </w:p>
    <w:p w14:paraId="0355D5B6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6.8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northeast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Angleton,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0.6 mile south of CR 47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915’ east of Wolfglen Estates Dr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TX 35</w:t>
      </w:r>
      <w:r w:rsidRPr="00387384">
        <w:rPr>
          <w:rFonts w:ascii="Times New Roman" w:hAnsi="Times New Roman" w:cs="Times New Roman"/>
          <w:sz w:val="24"/>
          <w:szCs w:val="24"/>
        </w:rPr>
        <w:t xml:space="preserve">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500’ west of Wolf Glen.</w:t>
      </w:r>
    </w:p>
    <w:p w14:paraId="0EF4501B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>The total area being requested includes approximately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 xml:space="preserve"> 162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34 current customers.</w:t>
      </w:r>
    </w:p>
    <w:p w14:paraId="4DB1DCFF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>Fort Bend County:</w:t>
      </w:r>
    </w:p>
    <w:p w14:paraId="3B77FD86" w14:textId="4D8E54FB" w:rsidR="00C40BA9" w:rsidRDefault="00C40BA9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p w14:paraId="0545E42F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lastRenderedPageBreak/>
        <w:t>723 Utility:</w:t>
      </w:r>
    </w:p>
    <w:p w14:paraId="654FA521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3.3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Richmond,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Beadle Ln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225’ east of River Bend Dr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750’ south of River Ranch South Dr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FM 723.</w:t>
      </w:r>
    </w:p>
    <w:p w14:paraId="3B7EDCD3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160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72 current customers.</w:t>
      </w:r>
    </w:p>
    <w:p w14:paraId="0CEA4B78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35DF2A5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Crystal Lake Estates:</w:t>
      </w:r>
    </w:p>
    <w:p w14:paraId="16325253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3.6</w:t>
      </w:r>
      <w:r w:rsidRPr="00387384">
        <w:rPr>
          <w:rFonts w:ascii="Times New Roman" w:hAnsi="Times New Roman" w:cs="Times New Roman"/>
          <w:sz w:val="24"/>
          <w:szCs w:val="24"/>
        </w:rPr>
        <w:t xml:space="preserve"> 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northwest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Richmond,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300’ north of Crystal Water Dr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and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Bobwhite Dr;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320’ west of Whispering Woods Ln.</w:t>
      </w:r>
    </w:p>
    <w:p w14:paraId="238CFE57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50.3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30 current customers.</w:t>
      </w:r>
    </w:p>
    <w:p w14:paraId="73060E51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A603AE7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  <w:u w:val="single"/>
        </w:rPr>
        <w:t>Tejas Lakes Subdivision:</w:t>
      </w:r>
    </w:p>
    <w:p w14:paraId="68C084F6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 xml:space="preserve">2.25 </w:t>
      </w:r>
      <w:r w:rsidRPr="00387384">
        <w:rPr>
          <w:rFonts w:ascii="Times New Roman" w:hAnsi="Times New Roman" w:cs="Times New Roman"/>
          <w:sz w:val="24"/>
          <w:szCs w:val="24"/>
        </w:rPr>
        <w:t xml:space="preserve">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north/northeast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Needville,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Rybak, Merchant Ct, and Bob White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0.58 mile west of Fairchild Creek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Jeske Rd</w:t>
      </w:r>
      <w:r w:rsidRPr="00387384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TX 36.</w:t>
      </w:r>
    </w:p>
    <w:p w14:paraId="3CB9B16D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186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72 current customers.</w:t>
      </w:r>
    </w:p>
    <w:p w14:paraId="3AD87731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D616F6A" w14:textId="77777777" w:rsidR="00C40BA9" w:rsidRPr="0094555B" w:rsidRDefault="00C40BA9" w:rsidP="00C40BA9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55B">
        <w:rPr>
          <w:rFonts w:ascii="Times New Roman" w:hAnsi="Times New Roman" w:cs="Times New Roman"/>
          <w:b/>
          <w:sz w:val="24"/>
          <w:szCs w:val="24"/>
        </w:rPr>
        <w:t>Matagorda County:</w:t>
      </w:r>
    </w:p>
    <w:p w14:paraId="3DFBFC77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area subject to this transaction is located within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 xml:space="preserve">7 </w:t>
      </w:r>
      <w:r w:rsidRPr="00387384">
        <w:rPr>
          <w:rFonts w:ascii="Times New Roman" w:hAnsi="Times New Roman" w:cs="Times New Roman"/>
          <w:sz w:val="24"/>
          <w:szCs w:val="24"/>
        </w:rPr>
        <w:t xml:space="preserve">miles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northeast</w:t>
      </w:r>
      <w:r w:rsidRPr="00387384">
        <w:rPr>
          <w:rFonts w:ascii="Times New Roman" w:hAnsi="Times New Roman" w:cs="Times New Roman"/>
          <w:sz w:val="24"/>
          <w:szCs w:val="24"/>
        </w:rPr>
        <w:t xml:space="preserve"> of downtown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Bay City, TX</w:t>
      </w:r>
      <w:r w:rsidRPr="00387384">
        <w:rPr>
          <w:rFonts w:ascii="Times New Roman" w:hAnsi="Times New Roman" w:cs="Times New Roman"/>
          <w:sz w:val="24"/>
          <w:szCs w:val="24"/>
        </w:rPr>
        <w:t xml:space="preserve">, and is generally bounded on the north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Caney Creek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360’ east of Camino del Arroyo</w:t>
      </w:r>
      <w:r w:rsidRPr="00387384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500’ north of Oak Forest Rd;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on the west by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TX 35.</w:t>
      </w:r>
    </w:p>
    <w:p w14:paraId="07113B99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80 acres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27 current customers.</w:t>
      </w:r>
    </w:p>
    <w:p w14:paraId="3B28124E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B531D3F" w14:textId="77777777" w:rsidR="00C40BA9" w:rsidRPr="008F543E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F543E">
        <w:rPr>
          <w:rFonts w:ascii="Times New Roman" w:hAnsi="Times New Roman" w:cs="Times New Roman"/>
          <w:sz w:val="24"/>
          <w:szCs w:val="24"/>
        </w:rPr>
        <w:t>This transaction will have the following effect on the current customer's rates and services:</w:t>
      </w:r>
    </w:p>
    <w:p w14:paraId="0E95A460" w14:textId="77777777" w:rsidR="00C40BA9" w:rsidRPr="008F543E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F543E">
        <w:rPr>
          <w:rFonts w:ascii="Times New Roman" w:hAnsi="Times New Roman" w:cs="Times New Roman"/>
          <w:sz w:val="24"/>
          <w:szCs w:val="24"/>
        </w:rPr>
        <w:t>(1) Current customer water rates will remain unchanged; (2) service quality will remain the same or improve; and (3) Undine Development, LLC</w:t>
      </w:r>
      <w:r>
        <w:rPr>
          <w:rFonts w:ascii="Times New Roman" w:hAnsi="Times New Roman" w:cs="Times New Roman"/>
          <w:sz w:val="24"/>
          <w:szCs w:val="24"/>
        </w:rPr>
        <w:t>’s</w:t>
      </w:r>
      <w:r w:rsidRPr="008F543E">
        <w:rPr>
          <w:rFonts w:ascii="Times New Roman" w:hAnsi="Times New Roman" w:cs="Times New Roman"/>
          <w:sz w:val="24"/>
          <w:szCs w:val="24"/>
        </w:rPr>
        <w:t xml:space="preserve"> service policies will apply at the completion of this transaction when it becomes the certificated retail public water utility for all transferred customers.</w:t>
      </w:r>
    </w:p>
    <w:p w14:paraId="1DCFA9FA" w14:textId="77777777" w:rsidR="00C40BA9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8024E58" w14:textId="77777777" w:rsidR="00C40BA9" w:rsidRPr="00387384" w:rsidRDefault="00C40BA9" w:rsidP="00C40B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87384">
        <w:rPr>
          <w:rFonts w:ascii="Times New Roman" w:hAnsi="Times New Roman" w:cs="Times New Roman"/>
          <w:sz w:val="24"/>
          <w:szCs w:val="24"/>
        </w:rPr>
        <w:t xml:space="preserve">The total area being requested includes approximately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3211.13</w:t>
      </w:r>
      <w:r w:rsidRPr="00387384">
        <w:rPr>
          <w:rFonts w:ascii="Times New Roman" w:hAnsi="Times New Roman" w:cs="Times New Roman"/>
          <w:sz w:val="24"/>
          <w:szCs w:val="24"/>
        </w:rPr>
        <w:t xml:space="preserve"> and serves </w:t>
      </w:r>
      <w:r w:rsidRPr="00387384">
        <w:rPr>
          <w:rFonts w:ascii="Times New Roman" w:hAnsi="Times New Roman" w:cs="Times New Roman"/>
          <w:sz w:val="24"/>
          <w:szCs w:val="24"/>
          <w:u w:val="single"/>
        </w:rPr>
        <w:t>1604 current customers</w:t>
      </w:r>
      <w:r w:rsidRPr="00387384">
        <w:rPr>
          <w:rFonts w:ascii="Times New Roman" w:hAnsi="Times New Roman" w:cs="Times New Roman"/>
          <w:sz w:val="24"/>
          <w:szCs w:val="24"/>
        </w:rPr>
        <w:t>.</w:t>
      </w:r>
    </w:p>
    <w:p w14:paraId="4B846354" w14:textId="77777777" w:rsidR="00C40BA9" w:rsidRPr="00B03C71" w:rsidRDefault="00C40BA9" w:rsidP="00C40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E373CB" w14:textId="77777777" w:rsidR="00C40BA9" w:rsidRDefault="00C40BA9" w:rsidP="00C40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You may request a public hearing.  </w:t>
      </w:r>
      <w:r w:rsidRPr="00B03C71">
        <w:rPr>
          <w:rFonts w:ascii="Times New Roman" w:hAnsi="Times New Roman" w:cs="Times New Roman"/>
          <w:sz w:val="24"/>
          <w:szCs w:val="24"/>
        </w:rPr>
        <w:t xml:space="preserve">A request for a public hearing must be in writing </w:t>
      </w:r>
      <w:r>
        <w:rPr>
          <w:rFonts w:ascii="Times New Roman" w:hAnsi="Times New Roman" w:cs="Times New Roman"/>
          <w:sz w:val="24"/>
          <w:szCs w:val="24"/>
        </w:rPr>
        <w:t xml:space="preserve">and include: </w:t>
      </w:r>
      <w:r w:rsidRPr="00B03C71">
        <w:rPr>
          <w:rFonts w:ascii="Times New Roman" w:hAnsi="Times New Roman" w:cs="Times New Roman"/>
          <w:sz w:val="24"/>
          <w:szCs w:val="24"/>
        </w:rPr>
        <w:t xml:space="preserve">(1) your name, mailing address, and daytime telephone number; (2) the applicant's name, </w:t>
      </w:r>
      <w:r>
        <w:rPr>
          <w:rFonts w:ascii="Times New Roman" w:hAnsi="Times New Roman" w:cs="Times New Roman"/>
          <w:sz w:val="24"/>
          <w:szCs w:val="24"/>
        </w:rPr>
        <w:t>docket</w:t>
      </w:r>
      <w:r w:rsidRPr="00B03C71">
        <w:rPr>
          <w:rFonts w:ascii="Times New Roman" w:hAnsi="Times New Roman" w:cs="Times New Roman"/>
          <w:sz w:val="24"/>
          <w:szCs w:val="24"/>
        </w:rPr>
        <w:t xml:space="preserve"> number or another recognizable reference to this application; (3) the statement, "I/we request a public hearing"; (4) a brief description of how you or the persons you represent would be adversely affected by the granting of the application for a CCN; and (5) your proposed adjustment to the application which would satisfy your concerns and cause you to withdraw your request for a hearing. </w:t>
      </w:r>
    </w:p>
    <w:p w14:paraId="20DE0A44" w14:textId="77777777" w:rsidR="00C40BA9" w:rsidRPr="00B03C71" w:rsidRDefault="00C40BA9" w:rsidP="00C40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3C8C2D" w14:textId="77777777" w:rsidR="00C40BA9" w:rsidRDefault="00C40BA9" w:rsidP="00C40B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Hearing requests, comments or requests </w:t>
      </w:r>
      <w:r w:rsidRPr="00F77C83">
        <w:rPr>
          <w:rFonts w:ascii="Times New Roman" w:hAnsi="Times New Roman" w:cs="Times New Roman"/>
          <w:sz w:val="24"/>
          <w:szCs w:val="24"/>
        </w:rPr>
        <w:t xml:space="preserve">to intervene should </w:t>
      </w:r>
      <w:r>
        <w:rPr>
          <w:rFonts w:ascii="Times New Roman" w:hAnsi="Times New Roman" w:cs="Times New Roman"/>
          <w:sz w:val="24"/>
          <w:szCs w:val="24"/>
        </w:rPr>
        <w:t>be filed with</w:t>
      </w:r>
      <w:r w:rsidRPr="00F77C83">
        <w:rPr>
          <w:rFonts w:ascii="Times New Roman" w:hAnsi="Times New Roman" w:cs="Times New Roman"/>
          <w:sz w:val="24"/>
          <w:szCs w:val="24"/>
        </w:rPr>
        <w:t xml:space="preserve"> the:</w:t>
      </w:r>
    </w:p>
    <w:p w14:paraId="0ADA5A0A" w14:textId="77777777" w:rsidR="00C40BA9" w:rsidRPr="00F77C83" w:rsidRDefault="00C40BA9" w:rsidP="00C40B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BCF43E" w14:textId="77777777" w:rsidR="00C40BA9" w:rsidRDefault="00C40BA9" w:rsidP="00C40B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CF2E638" w14:textId="77777777" w:rsidR="00C40BA9" w:rsidRPr="00B03C71" w:rsidRDefault="00C40BA9" w:rsidP="00C40B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Central Records</w:t>
      </w:r>
    </w:p>
    <w:p w14:paraId="3D76E5F5" w14:textId="77777777" w:rsidR="00C40BA9" w:rsidRPr="00B03C71" w:rsidRDefault="00C40BA9" w:rsidP="00C40B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1701 North Congress Avenue</w:t>
      </w:r>
    </w:p>
    <w:p w14:paraId="1560CC56" w14:textId="77777777" w:rsidR="00C40BA9" w:rsidRPr="00B03C71" w:rsidRDefault="00C40BA9" w:rsidP="00C40B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P.O. Box 13326</w:t>
      </w:r>
    </w:p>
    <w:p w14:paraId="3D8BBB09" w14:textId="77777777" w:rsidR="00C40BA9" w:rsidRPr="00B03C71" w:rsidRDefault="00C40BA9" w:rsidP="00C40B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Austin, Texas 78711-3326</w:t>
      </w:r>
    </w:p>
    <w:p w14:paraId="34932029" w14:textId="77777777" w:rsidR="00C40BA9" w:rsidRPr="00B03C71" w:rsidRDefault="00C40BA9" w:rsidP="00C40B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45A136" w14:textId="77777777" w:rsidR="00C40BA9" w:rsidRDefault="00C40BA9" w:rsidP="00C40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 xml:space="preserve">within thirty (30) days from the date of this publication or notice.  A public hearing will be held only if a legally sufficient hearing request is received or if the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B03C71">
        <w:rPr>
          <w:rFonts w:ascii="Times New Roman" w:hAnsi="Times New Roman" w:cs="Times New Roman"/>
          <w:sz w:val="24"/>
          <w:szCs w:val="24"/>
        </w:rPr>
        <w:t>ommission on its own motion requests a hearing.  Only those individuals who submit a written hearing request will receive notice if a hearing is scheduled.</w:t>
      </w:r>
    </w:p>
    <w:p w14:paraId="09463FB4" w14:textId="77777777" w:rsidR="00C40BA9" w:rsidRDefault="00C40BA9" w:rsidP="00C40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06A0DF" w14:textId="77777777" w:rsidR="00C40BA9" w:rsidRPr="00DA5CF1" w:rsidRDefault="00C40BA9" w:rsidP="00C40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7CE">
        <w:rPr>
          <w:rFonts w:ascii="Times New Roman" w:hAnsi="Times New Roman" w:cs="Times New Roman"/>
          <w:sz w:val="24"/>
          <w:szCs w:val="24"/>
          <w:u w:val="single"/>
        </w:rPr>
        <w:t>Approximately 29 acres of uncertificated area overlaps Brazoria County FWSD 2 in Brazoria County adjacent to the Demi John Place subdivision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17CE">
        <w:rPr>
          <w:rFonts w:ascii="Times New Roman" w:hAnsi="Times New Roman" w:cs="Times New Roman"/>
          <w:sz w:val="24"/>
          <w:szCs w:val="24"/>
        </w:rPr>
        <w:t xml:space="preserve">If the requested area overlaps the boundaries of a district, </w:t>
      </w:r>
      <w:r w:rsidRPr="00C117CE">
        <w:rPr>
          <w:rFonts w:ascii="Times New Roman" w:hAnsi="Times New Roman" w:cs="Times New Roman"/>
          <w:sz w:val="24"/>
          <w:szCs w:val="24"/>
        </w:rPr>
        <w:lastRenderedPageBreak/>
        <w:t xml:space="preserve">and the district does not request a public hearing, the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C117CE">
        <w:rPr>
          <w:rFonts w:ascii="Times New Roman" w:hAnsi="Times New Roman" w:cs="Times New Roman"/>
          <w:sz w:val="24"/>
          <w:szCs w:val="24"/>
        </w:rPr>
        <w:t xml:space="preserve">ommission shall determine that the district is consenting to Undine Texas LLC’s request to provide service in the requested area.  </w:t>
      </w:r>
    </w:p>
    <w:p w14:paraId="04568BF8" w14:textId="77777777" w:rsidR="00C40BA9" w:rsidRPr="00B03C71" w:rsidRDefault="00C40BA9" w:rsidP="00C40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444D5D" w14:textId="77777777" w:rsidR="00C40BA9" w:rsidRDefault="00C40BA9" w:rsidP="00C40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If a</w:t>
      </w:r>
      <w:r>
        <w:rPr>
          <w:rFonts w:ascii="Times New Roman" w:hAnsi="Times New Roman" w:cs="Times New Roman"/>
          <w:sz w:val="24"/>
          <w:szCs w:val="24"/>
        </w:rPr>
        <w:t xml:space="preserve"> valid</w:t>
      </w:r>
      <w:r w:rsidRPr="00B03C71">
        <w:rPr>
          <w:rFonts w:ascii="Times New Roman" w:hAnsi="Times New Roman" w:cs="Times New Roman"/>
          <w:sz w:val="24"/>
          <w:szCs w:val="24"/>
        </w:rPr>
        <w:t xml:space="preserve"> public hearing is requested, the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B03C71">
        <w:rPr>
          <w:rFonts w:ascii="Times New Roman" w:hAnsi="Times New Roman" w:cs="Times New Roman"/>
          <w:sz w:val="24"/>
          <w:szCs w:val="24"/>
        </w:rPr>
        <w:t xml:space="preserve">ommission will forward the application to the State Office of Administrative Hearings (SOAH) for a hearing.  If no settlement is reached and an evidentiary hearing is held, SOAH will submit a recommendation to the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B03C71">
        <w:rPr>
          <w:rFonts w:ascii="Times New Roman" w:hAnsi="Times New Roman" w:cs="Times New Roman"/>
          <w:sz w:val="24"/>
          <w:szCs w:val="24"/>
        </w:rPr>
        <w:t xml:space="preserve">ommission for final decision. 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B03C71">
        <w:rPr>
          <w:rFonts w:ascii="Times New Roman" w:hAnsi="Times New Roman" w:cs="Times New Roman"/>
          <w:sz w:val="24"/>
          <w:szCs w:val="24"/>
        </w:rPr>
        <w:t>n evidentiary hearing is a legal proceeding similar to a civil trial in state district court.</w:t>
      </w:r>
    </w:p>
    <w:p w14:paraId="625898F6" w14:textId="77777777" w:rsidR="00C40BA9" w:rsidRPr="00B03C71" w:rsidRDefault="00C40BA9" w:rsidP="00C40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F10DB3" w14:textId="77777777" w:rsidR="00C40BA9" w:rsidRDefault="00C40BA9" w:rsidP="00C40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B03C71">
        <w:rPr>
          <w:rFonts w:ascii="Times New Roman" w:hAnsi="Times New Roman" w:cs="Times New Roman"/>
          <w:sz w:val="24"/>
          <w:szCs w:val="24"/>
        </w:rPr>
        <w:t xml:space="preserve"> landowner with a tract of land at least 25 acres or more, that is partially or wholly located within the </w:t>
      </w:r>
      <w:r>
        <w:rPr>
          <w:rFonts w:ascii="Times New Roman" w:hAnsi="Times New Roman" w:cs="Times New Roman"/>
          <w:sz w:val="24"/>
          <w:szCs w:val="24"/>
        </w:rPr>
        <w:t>request</w:t>
      </w:r>
      <w:r w:rsidRPr="00B03C71">
        <w:rPr>
          <w:rFonts w:ascii="Times New Roman" w:hAnsi="Times New Roman" w:cs="Times New Roman"/>
          <w:sz w:val="24"/>
          <w:szCs w:val="24"/>
        </w:rPr>
        <w:t xml:space="preserve">ed area, may </w:t>
      </w:r>
      <w:r>
        <w:rPr>
          <w:rFonts w:ascii="Times New Roman" w:hAnsi="Times New Roman" w:cs="Times New Roman"/>
          <w:sz w:val="24"/>
          <w:szCs w:val="24"/>
        </w:rPr>
        <w:t>file a written with</w:t>
      </w:r>
      <w:r w:rsidRPr="00B03C71">
        <w:rPr>
          <w:rFonts w:ascii="Times New Roman" w:hAnsi="Times New Roman" w:cs="Times New Roman"/>
          <w:sz w:val="24"/>
          <w:szCs w:val="24"/>
        </w:rPr>
        <w:t xml:space="preserve"> the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B03C71">
        <w:rPr>
          <w:rFonts w:ascii="Times New Roman" w:hAnsi="Times New Roman" w:cs="Times New Roman"/>
          <w:sz w:val="24"/>
          <w:szCs w:val="24"/>
        </w:rPr>
        <w:t xml:space="preserve">ommission </w:t>
      </w:r>
      <w:r>
        <w:rPr>
          <w:rFonts w:ascii="Times New Roman" w:hAnsi="Times New Roman" w:cs="Times New Roman"/>
          <w:sz w:val="24"/>
          <w:szCs w:val="24"/>
        </w:rPr>
        <w:t xml:space="preserve">to be excluded from the requested area (“opt out”) </w:t>
      </w:r>
      <w:r w:rsidRPr="00B03C71">
        <w:rPr>
          <w:rFonts w:ascii="Times New Roman" w:hAnsi="Times New Roman" w:cs="Times New Roman"/>
          <w:sz w:val="24"/>
          <w:szCs w:val="24"/>
        </w:rPr>
        <w:t>within (30) days from the date that notice was provided by the applicant.  All opt out request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 w:rsidRPr="00B03C71">
        <w:rPr>
          <w:rFonts w:ascii="Times New Roman" w:hAnsi="Times New Roman" w:cs="Times New Roman"/>
          <w:sz w:val="24"/>
          <w:szCs w:val="24"/>
        </w:rPr>
        <w:t xml:space="preserve">must include a large scale map and a metes and bounds description of the </w:t>
      </w:r>
      <w:r>
        <w:rPr>
          <w:rFonts w:ascii="Times New Roman" w:hAnsi="Times New Roman" w:cs="Times New Roman"/>
          <w:sz w:val="24"/>
          <w:szCs w:val="24"/>
        </w:rPr>
        <w:t xml:space="preserve">landowner’s </w:t>
      </w:r>
      <w:r w:rsidRPr="00B03C71">
        <w:rPr>
          <w:rFonts w:ascii="Times New Roman" w:hAnsi="Times New Roman" w:cs="Times New Roman"/>
          <w:sz w:val="24"/>
          <w:szCs w:val="24"/>
        </w:rPr>
        <w:t>tract of land.</w:t>
      </w:r>
    </w:p>
    <w:p w14:paraId="69A7814A" w14:textId="77777777" w:rsidR="00C40BA9" w:rsidRPr="00B03C71" w:rsidRDefault="00C40BA9" w:rsidP="00C40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17D810" w14:textId="77777777" w:rsidR="00C40BA9" w:rsidRPr="00F77C83" w:rsidRDefault="00C40BA9" w:rsidP="00C40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7C83">
        <w:rPr>
          <w:rFonts w:ascii="Times New Roman" w:hAnsi="Times New Roman" w:cs="Times New Roman"/>
          <w:sz w:val="24"/>
          <w:szCs w:val="24"/>
        </w:rPr>
        <w:t xml:space="preserve">Persons who wish to request this option should file the required documents with the:  </w:t>
      </w:r>
    </w:p>
    <w:p w14:paraId="5FC8B208" w14:textId="77777777" w:rsidR="00C40BA9" w:rsidRDefault="00C40BA9" w:rsidP="00C40B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3162BD0A" w14:textId="77777777" w:rsidR="00C40BA9" w:rsidRPr="00B03C71" w:rsidRDefault="00C40BA9" w:rsidP="00C40B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Central Records</w:t>
      </w:r>
    </w:p>
    <w:p w14:paraId="33FB0432" w14:textId="77777777" w:rsidR="00C40BA9" w:rsidRPr="00B03C71" w:rsidRDefault="00C40BA9" w:rsidP="00C40B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1701 North Congress Avenue</w:t>
      </w:r>
    </w:p>
    <w:p w14:paraId="3FDCCAA8" w14:textId="77777777" w:rsidR="00C40BA9" w:rsidRPr="00B03C71" w:rsidRDefault="00C40BA9" w:rsidP="00C40B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P.O. Box 13326</w:t>
      </w:r>
    </w:p>
    <w:p w14:paraId="1457565E" w14:textId="77777777" w:rsidR="00C40BA9" w:rsidRPr="00B03C71" w:rsidRDefault="00C40BA9" w:rsidP="00C40B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Austin, Texas 78711-3326</w:t>
      </w:r>
    </w:p>
    <w:p w14:paraId="759904A0" w14:textId="77777777" w:rsidR="00C40BA9" w:rsidRPr="00B03C71" w:rsidRDefault="00C40BA9" w:rsidP="00C40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535BF9" w14:textId="77777777" w:rsidR="00C40BA9" w:rsidRDefault="00C40BA9" w:rsidP="00C40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addition, the landowner must also send a</w:t>
      </w:r>
      <w:r w:rsidRPr="00B03C71">
        <w:rPr>
          <w:rFonts w:ascii="Times New Roman" w:hAnsi="Times New Roman" w:cs="Times New Roman"/>
          <w:sz w:val="24"/>
          <w:szCs w:val="24"/>
        </w:rPr>
        <w:t xml:space="preserve"> copy of the opt out to the applicant.  Staff may request additional information regarding your request.</w:t>
      </w:r>
    </w:p>
    <w:p w14:paraId="3AFC1E06" w14:textId="77777777" w:rsidR="00C40BA9" w:rsidRDefault="00C40BA9" w:rsidP="00C40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18995A" w14:textId="77777777" w:rsidR="00C40BA9" w:rsidRDefault="00C40BA9" w:rsidP="00C40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C01558" w14:textId="77777777" w:rsidR="00C40BA9" w:rsidRPr="00B03C71" w:rsidRDefault="00C40BA9" w:rsidP="00C40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FFB05B" w14:textId="77777777" w:rsidR="00C40BA9" w:rsidRPr="00202174" w:rsidRDefault="00C40BA9" w:rsidP="00C40B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2174">
        <w:rPr>
          <w:rFonts w:ascii="Times New Roman" w:hAnsi="Times New Roman" w:cs="Times New Roman"/>
          <w:b/>
          <w:sz w:val="24"/>
          <w:szCs w:val="24"/>
        </w:rPr>
        <w:t>Si desea informacion en Espanol, puede llamar al 1-888-782-8477</w:t>
      </w:r>
    </w:p>
    <w:p w14:paraId="461D4F4D" w14:textId="77777777" w:rsidR="00C40BA9" w:rsidRPr="009F2316" w:rsidRDefault="00C40BA9" w:rsidP="00C40BA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9F2316">
        <w:rPr>
          <w:rFonts w:ascii="Times New Roman" w:hAnsi="Times New Roman" w:cs="Times New Roman"/>
          <w:b/>
          <w:sz w:val="24"/>
          <w:szCs w:val="24"/>
        </w:rPr>
        <w:t>r call Peter T. Gregg at (512) 381-8085</w:t>
      </w:r>
    </w:p>
    <w:p w14:paraId="6D78184F" w14:textId="77777777" w:rsidR="00C40BA9" w:rsidRPr="009F2316" w:rsidRDefault="00C40BA9" w:rsidP="00C40BA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4978A6" w14:textId="77777777" w:rsidR="00C40BA9" w:rsidRPr="001E2C06" w:rsidRDefault="00C40BA9" w:rsidP="00C40B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24A64C27" w14:textId="77777777" w:rsidR="00C40BA9" w:rsidRPr="001E2C06" w:rsidRDefault="00C40BA9" w:rsidP="00C40BA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E2C06">
        <w:rPr>
          <w:rFonts w:ascii="Times New Roman" w:hAnsi="Times New Roman" w:cs="Times New Roman"/>
          <w:sz w:val="24"/>
          <w:szCs w:val="24"/>
        </w:rPr>
        <w:t>Utility Representative</w:t>
      </w:r>
    </w:p>
    <w:p w14:paraId="1AC43176" w14:textId="77777777" w:rsidR="00C40BA9" w:rsidRPr="001E2C06" w:rsidRDefault="00C40BA9" w:rsidP="00C40BA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E2C06">
        <w:rPr>
          <w:rFonts w:ascii="Times New Roman" w:hAnsi="Times New Roman" w:cs="Times New Roman"/>
          <w:sz w:val="24"/>
          <w:szCs w:val="24"/>
        </w:rPr>
        <w:t>ORBIT SYSTEMS, INC</w:t>
      </w:r>
    </w:p>
    <w:p w14:paraId="73AA45AB" w14:textId="77777777" w:rsidR="00C40BA9" w:rsidRPr="001E2C06" w:rsidRDefault="00C40BA9" w:rsidP="00C40B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F97069" w14:textId="383126F1" w:rsidR="00F11AE0" w:rsidRDefault="00F11AE0" w:rsidP="00110F5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66E169FD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F11AE0">
        <w:rPr>
          <w:rFonts w:ascii="Times New Roman" w:eastAsia="Times New Roman" w:hAnsi="Times New Roman" w:cs="Times New Roman"/>
          <w:sz w:val="40"/>
          <w:szCs w:val="40"/>
        </w:rPr>
        <w:lastRenderedPageBreak/>
        <w:t xml:space="preserve">PUBLIC UTILITY COMMISSION </w:t>
      </w:r>
    </w:p>
    <w:p w14:paraId="70ABF4E3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0FDE8A79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F11AE0">
        <w:rPr>
          <w:rFonts w:ascii="Times New Roman" w:eastAsia="Times New Roman" w:hAnsi="Times New Roman" w:cs="Times New Roman"/>
          <w:noProof/>
          <w:color w:val="FF0000"/>
          <w:sz w:val="24"/>
          <w:szCs w:val="20"/>
        </w:rPr>
        <w:drawing>
          <wp:inline distT="0" distB="0" distL="0" distR="0" wp14:anchorId="3AB01298" wp14:editId="0FC635B3">
            <wp:extent cx="1054100" cy="10541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30DE9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14:paraId="43E98833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ind w:right="-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1AE0">
        <w:rPr>
          <w:rFonts w:ascii="Times New Roman" w:eastAsia="Times New Roman" w:hAnsi="Times New Roman" w:cs="Times New Roman"/>
          <w:sz w:val="28"/>
          <w:szCs w:val="28"/>
        </w:rPr>
        <w:t>AFFIDAVIT OF NOTICE TO NEIGHBORING SYSTEMS, LANDOWNERS AND CITIES</w:t>
      </w:r>
    </w:p>
    <w:p w14:paraId="711ADD39" w14:textId="2D14F6AF" w:rsidR="00F11AE0" w:rsidRPr="00F11AE0" w:rsidRDefault="00F11AE0" w:rsidP="00110F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DOCKET NO. </w:t>
      </w:r>
      <w:r w:rsidR="00A55BAE">
        <w:rPr>
          <w:rFonts w:ascii="Times New Roman" w:eastAsia="Times New Roman" w:hAnsi="Times New Roman" w:cs="Times New Roman"/>
          <w:sz w:val="24"/>
          <w:szCs w:val="24"/>
          <w:u w:val="single"/>
        </w:rPr>
        <w:t>46745</w:t>
      </w:r>
    </w:p>
    <w:p w14:paraId="2EA5C599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STATE OF TEXAS</w:t>
      </w:r>
    </w:p>
    <w:p w14:paraId="289A5C05" w14:textId="71896109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COUNTY OF _______</w:t>
      </w:r>
      <w:r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F11AE0">
        <w:rPr>
          <w:rFonts w:ascii="Times New Roman" w:eastAsia="Times New Roman" w:hAnsi="Times New Roman" w:cs="Times New Roman"/>
          <w:sz w:val="24"/>
          <w:szCs w:val="24"/>
        </w:rPr>
        <w:t>__</w:t>
      </w:r>
    </w:p>
    <w:p w14:paraId="44C8F2B3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13906C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Before me, the undersigned authority, on this day personally appeared </w:t>
      </w:r>
    </w:p>
    <w:p w14:paraId="45985F71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925496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____________________________________________________________________________, </w:t>
      </w:r>
    </w:p>
    <w:p w14:paraId="65C3AC7F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BD7236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who being by me duly sworn, deposes and that (s)he is the </w:t>
      </w:r>
    </w:p>
    <w:p w14:paraId="64D33A09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6662DC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_________________ of the _______________________________________________________</w:t>
      </w:r>
    </w:p>
    <w:p w14:paraId="70EB4180" w14:textId="77777777" w:rsidR="00F11AE0" w:rsidRPr="00F11AE0" w:rsidRDefault="00F11AE0" w:rsidP="00110F55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(TITLE) </w:t>
      </w:r>
      <w:r w:rsidRPr="00F11AE0">
        <w:rPr>
          <w:rFonts w:ascii="Times New Roman" w:eastAsia="Times New Roman" w:hAnsi="Times New Roman" w:cs="Times New Roman"/>
          <w:sz w:val="24"/>
          <w:szCs w:val="24"/>
        </w:rPr>
        <w:tab/>
        <w:t>(NAME OF UTILITY)</w:t>
      </w:r>
    </w:p>
    <w:p w14:paraId="0C3CB274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96D5CC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94BBCB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that the attached notice was provided to landowners and other affected parties by _________________________________________</w:t>
      </w:r>
    </w:p>
    <w:p w14:paraId="6CF51590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(METHOD USED TO PROVIDE NOTICE)</w:t>
      </w:r>
    </w:p>
    <w:p w14:paraId="114925B5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3855EA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on or about the following date, to wit ________________________________________, </w:t>
      </w:r>
    </w:p>
    <w:p w14:paraId="1244BE96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ind w:left="5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(DATE)</w:t>
      </w:r>
    </w:p>
    <w:p w14:paraId="72504C64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___________________________________________</w:t>
      </w:r>
    </w:p>
    <w:p w14:paraId="0D8F989C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(SIGNATURE OF UTILITY OFFICIAL)</w:t>
      </w:r>
    </w:p>
    <w:p w14:paraId="58DE4AF3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EE218B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89C675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Subscribed and sworn to before me this _______________ day of ___________________, 20__</w:t>
      </w:r>
    </w:p>
    <w:p w14:paraId="148F651A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to certify which witness my hand and seal of office.</w:t>
      </w:r>
    </w:p>
    <w:p w14:paraId="5C264DD1" w14:textId="77777777" w:rsidR="00F11AE0" w:rsidRPr="00F11AE0" w:rsidRDefault="00F11AE0" w:rsidP="00110F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842DAE" w14:textId="41A9D5F4" w:rsidR="00F11AE0" w:rsidRPr="00F11AE0" w:rsidRDefault="00F11AE0" w:rsidP="00110F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</w:p>
    <w:p w14:paraId="1DD9557D" w14:textId="7330476F" w:rsidR="00F11AE0" w:rsidRPr="00F11AE0" w:rsidRDefault="00F11AE0" w:rsidP="00110F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Notary Public in and for the State of Texas</w:t>
      </w:r>
    </w:p>
    <w:p w14:paraId="35B157C1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805B8E" w14:textId="5111227C" w:rsidR="00F11AE0" w:rsidRPr="00F11AE0" w:rsidRDefault="00F11AE0" w:rsidP="00110F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</w:p>
    <w:p w14:paraId="2A454BA0" w14:textId="7F958241" w:rsidR="00F11AE0" w:rsidRPr="00F11AE0" w:rsidRDefault="00F11AE0" w:rsidP="00110F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Print or Type Name of Notary Public</w:t>
      </w:r>
    </w:p>
    <w:p w14:paraId="3F730879" w14:textId="3E5C8CE2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18F182" w14:textId="43282553" w:rsidR="00F11AE0" w:rsidRPr="00F11AE0" w:rsidRDefault="00F11AE0" w:rsidP="00110F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Commission Expires ______________</w:t>
      </w:r>
    </w:p>
    <w:p w14:paraId="46F5E31D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16B609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5263B1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FC750C6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F11AE0">
        <w:rPr>
          <w:rFonts w:ascii="Times New Roman" w:eastAsia="Times New Roman" w:hAnsi="Times New Roman" w:cs="Times New Roman"/>
          <w:sz w:val="40"/>
          <w:szCs w:val="40"/>
        </w:rPr>
        <w:lastRenderedPageBreak/>
        <w:t xml:space="preserve">PUBLIC UTILITY COMMISSION </w:t>
      </w:r>
    </w:p>
    <w:p w14:paraId="3C727CBE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0F286370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F11AE0">
        <w:rPr>
          <w:rFonts w:ascii="Times New Roman" w:eastAsia="Times New Roman" w:hAnsi="Times New Roman" w:cs="Times New Roman"/>
          <w:noProof/>
          <w:color w:val="FF0000"/>
          <w:sz w:val="24"/>
          <w:szCs w:val="20"/>
        </w:rPr>
        <w:drawing>
          <wp:inline distT="0" distB="0" distL="0" distR="0" wp14:anchorId="4206DDC2" wp14:editId="1C762B21">
            <wp:extent cx="1054100" cy="10541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B6E12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14:paraId="693A6CB9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ind w:right="-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1AE0">
        <w:rPr>
          <w:rFonts w:ascii="Times New Roman" w:eastAsia="Times New Roman" w:hAnsi="Times New Roman" w:cs="Times New Roman"/>
          <w:sz w:val="28"/>
          <w:szCs w:val="28"/>
        </w:rPr>
        <w:t>PUBLISHER’S AFFIDAVIT</w:t>
      </w:r>
    </w:p>
    <w:p w14:paraId="0169DA4A" w14:textId="2E0B82FE" w:rsidR="00F11AE0" w:rsidRPr="00F11AE0" w:rsidRDefault="00F11AE0" w:rsidP="00110F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DOCKET NO. </w:t>
      </w:r>
      <w:r w:rsidR="00A55BAE">
        <w:rPr>
          <w:rFonts w:ascii="Times New Roman" w:eastAsia="Times New Roman" w:hAnsi="Times New Roman" w:cs="Times New Roman"/>
          <w:sz w:val="24"/>
          <w:szCs w:val="24"/>
          <w:u w:val="single"/>
        </w:rPr>
        <w:t>46745</w:t>
      </w:r>
    </w:p>
    <w:p w14:paraId="54E7FDA2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STATE OF TEXAS</w:t>
      </w:r>
    </w:p>
    <w:p w14:paraId="62FA04E5" w14:textId="1F0204C9" w:rsidR="00F11AE0" w:rsidRPr="00F11AE0" w:rsidRDefault="00F11AE0" w:rsidP="00110F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COUNTY OF __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  <w:r w:rsidRPr="00F11AE0">
        <w:rPr>
          <w:rFonts w:ascii="Times New Roman" w:eastAsia="Times New Roman" w:hAnsi="Times New Roman" w:cs="Times New Roman"/>
          <w:sz w:val="24"/>
          <w:szCs w:val="24"/>
        </w:rPr>
        <w:t>_______</w:t>
      </w:r>
    </w:p>
    <w:p w14:paraId="2C9AB0B7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7A290F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Before me, the undersigned authority, on this day personally appeared </w:t>
      </w:r>
    </w:p>
    <w:p w14:paraId="7A85F059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62869B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____________________________________________________________________________, </w:t>
      </w:r>
    </w:p>
    <w:p w14:paraId="01D2E751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00BD69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who being by me duly sworn, deposes and that (s)he is the </w:t>
      </w:r>
    </w:p>
    <w:p w14:paraId="1E6F145B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6C9BCF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_________________ of the _______________________________________________________</w:t>
      </w:r>
    </w:p>
    <w:p w14:paraId="2FA2293F" w14:textId="77777777" w:rsidR="00F11AE0" w:rsidRPr="00F11AE0" w:rsidRDefault="00F11AE0" w:rsidP="00110F55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(TITLE) </w:t>
      </w:r>
      <w:r w:rsidRPr="00F11AE0">
        <w:rPr>
          <w:rFonts w:ascii="Times New Roman" w:eastAsia="Times New Roman" w:hAnsi="Times New Roman" w:cs="Times New Roman"/>
          <w:sz w:val="24"/>
          <w:szCs w:val="24"/>
        </w:rPr>
        <w:tab/>
        <w:t>(NAME OF NEWSPAPER)</w:t>
      </w:r>
    </w:p>
    <w:p w14:paraId="72039BB8" w14:textId="77777777" w:rsidR="00F11AE0" w:rsidRPr="00F11AE0" w:rsidRDefault="00F11AE0" w:rsidP="00110F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79E4E6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that said newspaper is regularly published in _________________________________________</w:t>
      </w:r>
    </w:p>
    <w:p w14:paraId="524EF331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(COUNTY/COUNTIES)</w:t>
      </w:r>
    </w:p>
    <w:p w14:paraId="39D47C03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A6576F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and generally circulated in _________________________________________________, Texas;</w:t>
      </w:r>
    </w:p>
    <w:p w14:paraId="3374F6B8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ind w:left="3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(COUNTY/COUNTIES)_</w:t>
      </w:r>
    </w:p>
    <w:p w14:paraId="2929CFEE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1AA431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and that the attached notice was published in said newspaper on the following dates, to wit:</w:t>
      </w:r>
    </w:p>
    <w:p w14:paraId="4D19D79F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71D735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715A1465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(DATES)</w:t>
      </w:r>
    </w:p>
    <w:p w14:paraId="27CD688B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306E19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</w:p>
    <w:p w14:paraId="72FC6123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(SIGNATURE OF NEWSPAPER REPRESENTATIVE)</w:t>
      </w:r>
    </w:p>
    <w:p w14:paraId="5727746C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AA450E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Subscribed and sworn to before me this _______________ day of ___________________, 20__</w:t>
      </w:r>
    </w:p>
    <w:p w14:paraId="6227DA30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to certify which witness my hand and seal of office.</w:t>
      </w:r>
    </w:p>
    <w:p w14:paraId="2DEA54CE" w14:textId="77777777" w:rsidR="00F11AE0" w:rsidRPr="00F11AE0" w:rsidRDefault="00F11AE0" w:rsidP="00110F5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C435DC" w14:textId="2349A39D" w:rsidR="00F11AE0" w:rsidRPr="00F11AE0" w:rsidRDefault="00F11AE0" w:rsidP="00110F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</w:p>
    <w:p w14:paraId="2F52F64A" w14:textId="5B167A80" w:rsidR="00F11AE0" w:rsidRPr="00F11AE0" w:rsidRDefault="00F11AE0" w:rsidP="00110F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Notary Public in and for the State of Texas</w:t>
      </w:r>
    </w:p>
    <w:p w14:paraId="1CBF45A8" w14:textId="77777777" w:rsidR="00F11AE0" w:rsidRPr="00F11AE0" w:rsidRDefault="00F11AE0" w:rsidP="00110F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E01086" w14:textId="086670BF" w:rsidR="00F11AE0" w:rsidRPr="00F11AE0" w:rsidRDefault="00F11AE0" w:rsidP="00110F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</w:p>
    <w:p w14:paraId="5EE6E45B" w14:textId="5D00069C" w:rsidR="00F11AE0" w:rsidRPr="00F11AE0" w:rsidRDefault="00F11AE0" w:rsidP="00110F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Print or Type Name of Notary Public</w:t>
      </w:r>
    </w:p>
    <w:p w14:paraId="5AD364AD" w14:textId="650A637D" w:rsidR="00F11AE0" w:rsidRPr="00F11AE0" w:rsidRDefault="00F11AE0" w:rsidP="00110F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CA3715" w14:textId="5A97A3ED" w:rsidR="00F11AE0" w:rsidRPr="00F11AE0" w:rsidRDefault="00F11AE0" w:rsidP="00110F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Commission Expires ______________</w:t>
      </w:r>
    </w:p>
    <w:p w14:paraId="50AFAB50" w14:textId="77777777" w:rsidR="00B841EF" w:rsidRPr="00E277A2" w:rsidRDefault="00B841EF" w:rsidP="00110F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B841EF" w:rsidRPr="00E277A2" w:rsidSect="00202174"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265B9A"/>
    <w:multiLevelType w:val="hybridMultilevel"/>
    <w:tmpl w:val="2C92402A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BF7"/>
    <w:rsid w:val="000055E1"/>
    <w:rsid w:val="00013ADA"/>
    <w:rsid w:val="0002098D"/>
    <w:rsid w:val="0003603E"/>
    <w:rsid w:val="00091ACA"/>
    <w:rsid w:val="000B7757"/>
    <w:rsid w:val="000C480F"/>
    <w:rsid w:val="000D6898"/>
    <w:rsid w:val="000F6A3F"/>
    <w:rsid w:val="000F7410"/>
    <w:rsid w:val="00110F55"/>
    <w:rsid w:val="00130A01"/>
    <w:rsid w:val="00131423"/>
    <w:rsid w:val="00137F05"/>
    <w:rsid w:val="00142222"/>
    <w:rsid w:val="00145CFC"/>
    <w:rsid w:val="00180168"/>
    <w:rsid w:val="001A0AE1"/>
    <w:rsid w:val="001A7300"/>
    <w:rsid w:val="001D6D44"/>
    <w:rsid w:val="001E2C06"/>
    <w:rsid w:val="00202174"/>
    <w:rsid w:val="00223C6D"/>
    <w:rsid w:val="00282A94"/>
    <w:rsid w:val="002C3BCD"/>
    <w:rsid w:val="003126A5"/>
    <w:rsid w:val="00332216"/>
    <w:rsid w:val="003571B3"/>
    <w:rsid w:val="00370A65"/>
    <w:rsid w:val="0037654F"/>
    <w:rsid w:val="00382176"/>
    <w:rsid w:val="0038478B"/>
    <w:rsid w:val="00387384"/>
    <w:rsid w:val="004062BD"/>
    <w:rsid w:val="004121FA"/>
    <w:rsid w:val="004123C3"/>
    <w:rsid w:val="0043549D"/>
    <w:rsid w:val="00481883"/>
    <w:rsid w:val="00494128"/>
    <w:rsid w:val="004A60E2"/>
    <w:rsid w:val="004B2BA5"/>
    <w:rsid w:val="004D0EA9"/>
    <w:rsid w:val="004E213C"/>
    <w:rsid w:val="00553A7D"/>
    <w:rsid w:val="005E4C7E"/>
    <w:rsid w:val="005E703A"/>
    <w:rsid w:val="00606045"/>
    <w:rsid w:val="0060782B"/>
    <w:rsid w:val="00613DEC"/>
    <w:rsid w:val="00661621"/>
    <w:rsid w:val="00663063"/>
    <w:rsid w:val="00667B79"/>
    <w:rsid w:val="00675D53"/>
    <w:rsid w:val="00683CCF"/>
    <w:rsid w:val="006D5B0D"/>
    <w:rsid w:val="00702364"/>
    <w:rsid w:val="0071571E"/>
    <w:rsid w:val="007237B8"/>
    <w:rsid w:val="00725BA2"/>
    <w:rsid w:val="007534FB"/>
    <w:rsid w:val="007752F9"/>
    <w:rsid w:val="007A5E4D"/>
    <w:rsid w:val="007D0947"/>
    <w:rsid w:val="007D0CEA"/>
    <w:rsid w:val="007D5920"/>
    <w:rsid w:val="00811504"/>
    <w:rsid w:val="008237FB"/>
    <w:rsid w:val="00867FCF"/>
    <w:rsid w:val="00876665"/>
    <w:rsid w:val="008C321F"/>
    <w:rsid w:val="008D2055"/>
    <w:rsid w:val="008E5BD7"/>
    <w:rsid w:val="008F543E"/>
    <w:rsid w:val="00942E76"/>
    <w:rsid w:val="0094555B"/>
    <w:rsid w:val="00975BA2"/>
    <w:rsid w:val="00977197"/>
    <w:rsid w:val="009859F4"/>
    <w:rsid w:val="00986CBB"/>
    <w:rsid w:val="00986CEF"/>
    <w:rsid w:val="009955D7"/>
    <w:rsid w:val="009B3FF1"/>
    <w:rsid w:val="009B6FCB"/>
    <w:rsid w:val="00A10EEC"/>
    <w:rsid w:val="00A148A4"/>
    <w:rsid w:val="00A55BAE"/>
    <w:rsid w:val="00A74E39"/>
    <w:rsid w:val="00A97559"/>
    <w:rsid w:val="00AA284D"/>
    <w:rsid w:val="00AD33C6"/>
    <w:rsid w:val="00AE05E5"/>
    <w:rsid w:val="00B03C71"/>
    <w:rsid w:val="00B841EF"/>
    <w:rsid w:val="00B8649A"/>
    <w:rsid w:val="00BA4771"/>
    <w:rsid w:val="00BC77D1"/>
    <w:rsid w:val="00BD1CCE"/>
    <w:rsid w:val="00BE653E"/>
    <w:rsid w:val="00C117CE"/>
    <w:rsid w:val="00C40BA9"/>
    <w:rsid w:val="00C4250D"/>
    <w:rsid w:val="00C52002"/>
    <w:rsid w:val="00CB5152"/>
    <w:rsid w:val="00CE0031"/>
    <w:rsid w:val="00D20985"/>
    <w:rsid w:val="00D31A12"/>
    <w:rsid w:val="00D7541A"/>
    <w:rsid w:val="00D758A1"/>
    <w:rsid w:val="00D8431B"/>
    <w:rsid w:val="00DA5CF1"/>
    <w:rsid w:val="00DB1EF3"/>
    <w:rsid w:val="00E07BDA"/>
    <w:rsid w:val="00E17925"/>
    <w:rsid w:val="00E23AE5"/>
    <w:rsid w:val="00E25271"/>
    <w:rsid w:val="00E277A2"/>
    <w:rsid w:val="00E476DE"/>
    <w:rsid w:val="00E60108"/>
    <w:rsid w:val="00E66016"/>
    <w:rsid w:val="00E812F7"/>
    <w:rsid w:val="00E82FAB"/>
    <w:rsid w:val="00ED5278"/>
    <w:rsid w:val="00EE0039"/>
    <w:rsid w:val="00F11AE0"/>
    <w:rsid w:val="00F16D71"/>
    <w:rsid w:val="00F16DA6"/>
    <w:rsid w:val="00F509E1"/>
    <w:rsid w:val="00F674D1"/>
    <w:rsid w:val="00F83B3F"/>
    <w:rsid w:val="00F9348C"/>
    <w:rsid w:val="00FA3BF7"/>
    <w:rsid w:val="00FA47F0"/>
    <w:rsid w:val="00FB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CED21"/>
  <w15:docId w15:val="{8BFD5910-C06A-4C69-B0B1-AE97617A8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62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741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4D0E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0E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0E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0E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0EA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D0EA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0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EA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60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E75C8-67BD-4D3B-96DC-1A5454259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5765</Words>
  <Characters>32866</Characters>
  <Application>Microsoft Office Word</Application>
  <DocSecurity>0</DocSecurity>
  <Lines>273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Davis, Tammy</cp:lastModifiedBy>
  <cp:revision>2</cp:revision>
  <dcterms:created xsi:type="dcterms:W3CDTF">2017-02-09T19:35:00Z</dcterms:created>
  <dcterms:modified xsi:type="dcterms:W3CDTF">2017-02-09T19:35:00Z</dcterms:modified>
</cp:coreProperties>
</file>